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1834741A"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F25EF6" w:rsidRPr="001F7D91">
        <w:rPr>
          <w:rFonts w:ascii="Algerian" w:hAnsi="Algerian" w:cstheme="majorBidi"/>
          <w:b/>
          <w:bCs/>
          <w:sz w:val="56"/>
          <w:szCs w:val="56"/>
        </w:rPr>
        <w:t>parsha</w:t>
      </w:r>
      <w:r w:rsidR="001920DA">
        <w:rPr>
          <w:rFonts w:ascii="Algerian" w:hAnsi="Algerian" w:cstheme="majorBidi"/>
          <w:b/>
          <w:bCs/>
          <w:sz w:val="56"/>
          <w:szCs w:val="56"/>
        </w:rPr>
        <w:t>s</w:t>
      </w:r>
      <w:proofErr w:type="spellEnd"/>
      <w:r w:rsidR="001920DA">
        <w:rPr>
          <w:rFonts w:ascii="Algerian" w:hAnsi="Algerian" w:cstheme="majorBidi"/>
          <w:b/>
          <w:bCs/>
          <w:sz w:val="56"/>
          <w:szCs w:val="56"/>
        </w:rPr>
        <w:t xml:space="preserve"> </w:t>
      </w:r>
      <w:proofErr w:type="spellStart"/>
      <w:r w:rsidR="009E546B">
        <w:rPr>
          <w:rFonts w:ascii="Algerian" w:hAnsi="Algerian" w:cstheme="majorBidi"/>
          <w:b/>
          <w:bCs/>
          <w:sz w:val="56"/>
          <w:szCs w:val="56"/>
        </w:rPr>
        <w:t>noach</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78BC8496"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9E546B">
        <w:rPr>
          <w:rFonts w:asciiTheme="majorBidi" w:hAnsiTheme="majorBidi" w:cstheme="majorBidi"/>
          <w:sz w:val="28"/>
          <w:szCs w:val="28"/>
        </w:rPr>
        <w:t>5</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0646B5">
        <w:rPr>
          <w:rFonts w:asciiTheme="majorBidi" w:hAnsiTheme="majorBidi" w:cstheme="majorBidi"/>
          <w:sz w:val="28"/>
          <w:szCs w:val="28"/>
        </w:rPr>
        <w:t>6</w:t>
      </w:r>
      <w:r w:rsidR="009E546B">
        <w:rPr>
          <w:rFonts w:asciiTheme="majorBidi" w:hAnsiTheme="majorBidi" w:cstheme="majorBidi"/>
          <w:sz w:val="28"/>
          <w:szCs w:val="28"/>
        </w:rPr>
        <w:t>9</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697F5C">
        <w:rPr>
          <w:rFonts w:asciiTheme="majorBidi" w:hAnsiTheme="majorBidi" w:cstheme="majorBidi"/>
          <w:sz w:val="28"/>
          <w:szCs w:val="28"/>
        </w:rPr>
        <w:t>3</w:t>
      </w:r>
      <w:r w:rsidR="00BD4603">
        <w:rPr>
          <w:rFonts w:asciiTheme="majorBidi" w:hAnsiTheme="majorBidi" w:cstheme="majorBidi"/>
          <w:sz w:val="28"/>
          <w:szCs w:val="28"/>
        </w:rPr>
        <w:t xml:space="preserve"> </w:t>
      </w:r>
      <w:r w:rsidR="00697F5C">
        <w:rPr>
          <w:rFonts w:asciiTheme="majorBidi" w:hAnsiTheme="majorBidi" w:cstheme="majorBidi"/>
          <w:sz w:val="28"/>
          <w:szCs w:val="28"/>
        </w:rPr>
        <w:t>Cheshv</w:t>
      </w:r>
      <w:r w:rsidR="00937844">
        <w:rPr>
          <w:rFonts w:asciiTheme="majorBidi" w:hAnsiTheme="majorBidi" w:cstheme="majorBidi"/>
          <w:sz w:val="28"/>
          <w:szCs w:val="28"/>
        </w:rPr>
        <w:t>an</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496210">
        <w:rPr>
          <w:rFonts w:asciiTheme="majorBidi" w:hAnsiTheme="majorBidi" w:cstheme="majorBidi"/>
          <w:sz w:val="28"/>
          <w:szCs w:val="28"/>
        </w:rPr>
        <w:t xml:space="preserve">October </w:t>
      </w:r>
      <w:r w:rsidR="00937844">
        <w:rPr>
          <w:rFonts w:asciiTheme="majorBidi" w:hAnsiTheme="majorBidi" w:cstheme="majorBidi"/>
          <w:sz w:val="28"/>
          <w:szCs w:val="28"/>
        </w:rPr>
        <w:t>25</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9F19460" w14:textId="77777777" w:rsidR="00635DD7" w:rsidRDefault="00D4771F" w:rsidP="00F45B13">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t xml:space="preserve">Rav Avigdor Miller </w:t>
      </w:r>
      <w:r w:rsidR="004C0070" w:rsidRPr="001A7FC0">
        <w:rPr>
          <w:rFonts w:asciiTheme="majorBidi" w:hAnsiTheme="majorBidi" w:cstheme="majorBidi"/>
          <w:b/>
          <w:bCs/>
          <w:color w:val="000000" w:themeColor="text1"/>
          <w:sz w:val="52"/>
          <w:szCs w:val="52"/>
          <w:lang w:bidi="he-IL"/>
        </w:rPr>
        <w:t>on</w:t>
      </w:r>
    </w:p>
    <w:p w14:paraId="5C7ED7DD" w14:textId="1B75F5F0" w:rsidR="00FD2A5E" w:rsidRDefault="00FD2A5E" w:rsidP="00F45B13">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Enjoying Cold Weather</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13D4EFEB">
            <wp:extent cx="2667781" cy="3138061"/>
            <wp:effectExtent l="0" t="0" r="0" b="5715"/>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8"/>
                    <a:stretch>
                      <a:fillRect/>
                    </a:stretch>
                  </pic:blipFill>
                  <pic:spPr>
                    <a:xfrm>
                      <a:off x="0" y="0"/>
                      <a:ext cx="2693499" cy="3168312"/>
                    </a:xfrm>
                    <a:prstGeom prst="rect">
                      <a:avLst/>
                    </a:prstGeom>
                  </pic:spPr>
                </pic:pic>
              </a:graphicData>
            </a:graphic>
          </wp:inline>
        </w:drawing>
      </w:r>
    </w:p>
    <w:p w14:paraId="3D54158D" w14:textId="77777777" w:rsidR="00AB17E6" w:rsidRDefault="00AB17E6" w:rsidP="0028167D">
      <w:pPr>
        <w:pStyle w:val="NoSpacing"/>
        <w:ind w:firstLine="720"/>
        <w:jc w:val="center"/>
        <w:rPr>
          <w:rFonts w:asciiTheme="majorBidi" w:hAnsiTheme="majorBidi" w:cstheme="majorBidi"/>
          <w:sz w:val="28"/>
          <w:szCs w:val="28"/>
          <w:lang w:bidi="he-IL"/>
        </w:rPr>
      </w:pPr>
    </w:p>
    <w:p w14:paraId="1973C36F" w14:textId="7697BF40" w:rsidR="00D55505" w:rsidRPr="00932DB1" w:rsidRDefault="00D55505" w:rsidP="00011E29">
      <w:pPr>
        <w:pStyle w:val="NoSpacing"/>
        <w:ind w:firstLine="720"/>
        <w:jc w:val="both"/>
        <w:rPr>
          <w:rFonts w:asciiTheme="majorBidi" w:hAnsiTheme="majorBidi" w:cstheme="majorBidi"/>
          <w:sz w:val="28"/>
          <w:szCs w:val="28"/>
          <w:lang w:bidi="he-IL"/>
        </w:rPr>
      </w:pPr>
      <w:r w:rsidRPr="00011E29">
        <w:rPr>
          <w:rFonts w:asciiTheme="majorBidi" w:hAnsiTheme="majorBidi" w:cstheme="majorBidi"/>
          <w:b/>
          <w:bCs/>
          <w:sz w:val="28"/>
          <w:szCs w:val="28"/>
          <w:lang w:bidi="he-IL"/>
        </w:rPr>
        <w:t>Q</w:t>
      </w:r>
      <w:r w:rsidR="00932DB1" w:rsidRPr="00011E29">
        <w:rPr>
          <w:rFonts w:asciiTheme="majorBidi" w:hAnsiTheme="majorBidi" w:cstheme="majorBidi"/>
          <w:b/>
          <w:bCs/>
          <w:sz w:val="28"/>
          <w:szCs w:val="28"/>
        </w:rPr>
        <w:t>UESTION</w:t>
      </w:r>
      <w:r w:rsidRPr="00011E29">
        <w:rPr>
          <w:rFonts w:asciiTheme="majorBidi" w:hAnsiTheme="majorBidi" w:cstheme="majorBidi"/>
          <w:b/>
          <w:bCs/>
          <w:sz w:val="28"/>
          <w:szCs w:val="28"/>
          <w:lang w:bidi="he-IL"/>
        </w:rPr>
        <w:t>:</w:t>
      </w:r>
      <w:r w:rsidR="00011E29">
        <w:rPr>
          <w:rFonts w:asciiTheme="majorBidi" w:hAnsiTheme="majorBidi" w:cstheme="majorBidi"/>
          <w:sz w:val="28"/>
          <w:szCs w:val="28"/>
          <w:lang w:bidi="he-IL"/>
        </w:rPr>
        <w:t xml:space="preserve"> </w:t>
      </w:r>
      <w:r w:rsidRPr="00932DB1">
        <w:rPr>
          <w:rFonts w:asciiTheme="majorBidi" w:hAnsiTheme="majorBidi" w:cstheme="majorBidi"/>
          <w:sz w:val="28"/>
          <w:szCs w:val="28"/>
          <w:lang w:bidi="he-IL"/>
        </w:rPr>
        <w:t xml:space="preserve">If a person likes very, very cold weather, let’s say zero degrees </w:t>
      </w:r>
      <w:proofErr w:type="spellStart"/>
      <w:r w:rsidRPr="00932DB1">
        <w:rPr>
          <w:rFonts w:asciiTheme="majorBidi" w:hAnsiTheme="majorBidi" w:cstheme="majorBidi"/>
          <w:sz w:val="28"/>
          <w:szCs w:val="28"/>
          <w:lang w:bidi="he-IL"/>
        </w:rPr>
        <w:t>Farenheit</w:t>
      </w:r>
      <w:proofErr w:type="spellEnd"/>
      <w:r w:rsidRPr="00932DB1">
        <w:rPr>
          <w:rFonts w:asciiTheme="majorBidi" w:hAnsiTheme="majorBidi" w:cstheme="majorBidi"/>
          <w:sz w:val="28"/>
          <w:szCs w:val="28"/>
          <w:lang w:bidi="he-IL"/>
        </w:rPr>
        <w:t>, is he allowed to go outside and enjoy the weather and breathe in deeply to get the fresh air?</w:t>
      </w:r>
    </w:p>
    <w:p w14:paraId="3E77CFB7" w14:textId="18D1F24F" w:rsidR="00D55505" w:rsidRPr="00011E29" w:rsidRDefault="00D55505" w:rsidP="00011E29">
      <w:pPr>
        <w:pStyle w:val="NoSpacing"/>
        <w:ind w:firstLine="720"/>
        <w:jc w:val="both"/>
        <w:rPr>
          <w:rFonts w:asciiTheme="majorBidi" w:hAnsiTheme="majorBidi" w:cstheme="majorBidi"/>
          <w:b/>
          <w:bCs/>
          <w:sz w:val="28"/>
          <w:szCs w:val="28"/>
          <w:lang w:bidi="he-IL"/>
        </w:rPr>
      </w:pPr>
      <w:r w:rsidRPr="00011E29">
        <w:rPr>
          <w:rFonts w:asciiTheme="majorBidi" w:hAnsiTheme="majorBidi" w:cstheme="majorBidi"/>
          <w:b/>
          <w:bCs/>
          <w:sz w:val="28"/>
          <w:szCs w:val="28"/>
          <w:lang w:bidi="he-IL"/>
        </w:rPr>
        <w:t>A</w:t>
      </w:r>
      <w:r w:rsidR="00011E29" w:rsidRPr="00011E29">
        <w:rPr>
          <w:rFonts w:asciiTheme="majorBidi" w:hAnsiTheme="majorBidi" w:cstheme="majorBidi"/>
          <w:b/>
          <w:bCs/>
          <w:sz w:val="28"/>
          <w:szCs w:val="28"/>
          <w:lang w:bidi="he-IL"/>
        </w:rPr>
        <w:t>NSWER</w:t>
      </w:r>
      <w:r w:rsidRPr="00011E29">
        <w:rPr>
          <w:rFonts w:asciiTheme="majorBidi" w:hAnsiTheme="majorBidi" w:cstheme="majorBidi"/>
          <w:b/>
          <w:bCs/>
          <w:sz w:val="28"/>
          <w:szCs w:val="28"/>
          <w:lang w:bidi="he-IL"/>
        </w:rPr>
        <w:t>:</w:t>
      </w:r>
      <w:r w:rsidR="00011E29">
        <w:rPr>
          <w:rFonts w:asciiTheme="majorBidi" w:hAnsiTheme="majorBidi" w:cstheme="majorBidi"/>
          <w:b/>
          <w:bCs/>
          <w:sz w:val="28"/>
          <w:szCs w:val="28"/>
          <w:lang w:bidi="he-IL"/>
        </w:rPr>
        <w:t xml:space="preserve"> </w:t>
      </w:r>
      <w:r w:rsidRPr="00932DB1">
        <w:rPr>
          <w:rFonts w:asciiTheme="majorBidi" w:hAnsiTheme="majorBidi" w:cstheme="majorBidi"/>
          <w:sz w:val="28"/>
          <w:szCs w:val="28"/>
          <w:lang w:bidi="he-IL"/>
        </w:rPr>
        <w:t>This question I don’t really understand, but I’ll try to answer it anyhow.</w:t>
      </w:r>
    </w:p>
    <w:p w14:paraId="156876ED" w14:textId="77777777" w:rsidR="00D55505" w:rsidRPr="00932DB1" w:rsidRDefault="00D55505" w:rsidP="00C52F6A">
      <w:pPr>
        <w:pStyle w:val="NoSpacing"/>
        <w:ind w:firstLine="720"/>
        <w:jc w:val="both"/>
        <w:rPr>
          <w:rFonts w:asciiTheme="majorBidi" w:hAnsiTheme="majorBidi" w:cstheme="majorBidi"/>
          <w:sz w:val="28"/>
          <w:szCs w:val="28"/>
          <w:lang w:bidi="he-IL"/>
        </w:rPr>
      </w:pPr>
      <w:r w:rsidRPr="00932DB1">
        <w:rPr>
          <w:rFonts w:asciiTheme="majorBidi" w:hAnsiTheme="majorBidi" w:cstheme="majorBidi"/>
          <w:sz w:val="28"/>
          <w:szCs w:val="28"/>
          <w:lang w:bidi="he-IL"/>
        </w:rPr>
        <w:t>If a person enjoys cold weather, should he go out and breathe deeply and enjoy it?</w:t>
      </w:r>
    </w:p>
    <w:p w14:paraId="63A71499" w14:textId="77777777" w:rsidR="00D55505" w:rsidRPr="00932DB1" w:rsidRDefault="00D55505" w:rsidP="00C52F6A">
      <w:pPr>
        <w:pStyle w:val="NoSpacing"/>
        <w:ind w:firstLine="720"/>
        <w:jc w:val="both"/>
        <w:rPr>
          <w:rFonts w:asciiTheme="majorBidi" w:hAnsiTheme="majorBidi" w:cstheme="majorBidi"/>
          <w:sz w:val="28"/>
          <w:szCs w:val="28"/>
          <w:lang w:bidi="he-IL"/>
        </w:rPr>
      </w:pPr>
      <w:r w:rsidRPr="00932DB1">
        <w:rPr>
          <w:rFonts w:asciiTheme="majorBidi" w:hAnsiTheme="majorBidi" w:cstheme="majorBidi"/>
          <w:sz w:val="28"/>
          <w:szCs w:val="28"/>
          <w:lang w:bidi="he-IL"/>
        </w:rPr>
        <w:t>It depends on his constitution.  If he can take it, why not?  No question, cold air is good clean air.</w:t>
      </w:r>
    </w:p>
    <w:p w14:paraId="1BCE1BC2" w14:textId="2451C274" w:rsidR="00D55505" w:rsidRPr="00932DB1" w:rsidRDefault="00D55505" w:rsidP="00C52F6A">
      <w:pPr>
        <w:pStyle w:val="NoSpacing"/>
        <w:ind w:firstLine="720"/>
        <w:jc w:val="both"/>
        <w:rPr>
          <w:rFonts w:asciiTheme="majorBidi" w:hAnsiTheme="majorBidi" w:cstheme="majorBidi"/>
          <w:sz w:val="28"/>
          <w:szCs w:val="28"/>
          <w:lang w:bidi="he-IL"/>
        </w:rPr>
      </w:pPr>
      <w:r w:rsidRPr="00932DB1">
        <w:rPr>
          <w:rFonts w:asciiTheme="majorBidi" w:hAnsiTheme="majorBidi" w:cstheme="majorBidi"/>
          <w:sz w:val="28"/>
          <w:szCs w:val="28"/>
          <w:lang w:bidi="he-IL"/>
        </w:rPr>
        <w:t xml:space="preserve">That’s one of the reasons for cold.  Cold helps to purify the air.  Cold inhibits certain organisms from growing.  In the air, there’s dust; little dust particles are </w:t>
      </w:r>
      <w:r w:rsidRPr="00932DB1">
        <w:rPr>
          <w:rFonts w:asciiTheme="majorBidi" w:hAnsiTheme="majorBidi" w:cstheme="majorBidi"/>
          <w:sz w:val="28"/>
          <w:szCs w:val="28"/>
          <w:lang w:bidi="he-IL"/>
        </w:rPr>
        <w:lastRenderedPageBreak/>
        <w:t>flying through the air all the time.  And these little dust particles are airplanes on which microbes are sitting.  No question about that.  And so</w:t>
      </w:r>
      <w:r w:rsidR="00C52F6A">
        <w:rPr>
          <w:rFonts w:asciiTheme="majorBidi" w:hAnsiTheme="majorBidi" w:cstheme="majorBidi"/>
          <w:sz w:val="28"/>
          <w:szCs w:val="28"/>
          <w:lang w:bidi="he-IL"/>
        </w:rPr>
        <w:t>,</w:t>
      </w:r>
      <w:r w:rsidRPr="00932DB1">
        <w:rPr>
          <w:rFonts w:asciiTheme="majorBidi" w:hAnsiTheme="majorBidi" w:cstheme="majorBidi"/>
          <w:sz w:val="28"/>
          <w:szCs w:val="28"/>
          <w:lang w:bidi="he-IL"/>
        </w:rPr>
        <w:t xml:space="preserve"> the microbes are flying through the air all the time.  But when it’s cold, they cannot increase or multiply and they’re limited in extent.  Therefore, your body is able to combat the influence of a small </w:t>
      </w:r>
      <w:proofErr w:type="gramStart"/>
      <w:r w:rsidRPr="00932DB1">
        <w:rPr>
          <w:rFonts w:asciiTheme="majorBidi" w:hAnsiTheme="majorBidi" w:cstheme="majorBidi"/>
          <w:sz w:val="28"/>
          <w:szCs w:val="28"/>
          <w:lang w:bidi="he-IL"/>
        </w:rPr>
        <w:t>amount</w:t>
      </w:r>
      <w:proofErr w:type="gramEnd"/>
      <w:r w:rsidRPr="00932DB1">
        <w:rPr>
          <w:rFonts w:asciiTheme="majorBidi" w:hAnsiTheme="majorBidi" w:cstheme="majorBidi"/>
          <w:sz w:val="28"/>
          <w:szCs w:val="28"/>
          <w:lang w:bidi="he-IL"/>
        </w:rPr>
        <w:t xml:space="preserve"> of germs that are in the air.</w:t>
      </w:r>
    </w:p>
    <w:p w14:paraId="4D0BA3B6" w14:textId="77777777" w:rsidR="00D55505" w:rsidRPr="00932DB1" w:rsidRDefault="00D55505" w:rsidP="005529E0">
      <w:pPr>
        <w:pStyle w:val="NoSpacing"/>
        <w:ind w:firstLine="720"/>
        <w:jc w:val="both"/>
        <w:rPr>
          <w:rFonts w:asciiTheme="majorBidi" w:hAnsiTheme="majorBidi" w:cstheme="majorBidi"/>
          <w:sz w:val="28"/>
          <w:szCs w:val="28"/>
          <w:lang w:bidi="he-IL"/>
        </w:rPr>
      </w:pPr>
      <w:r w:rsidRPr="00932DB1">
        <w:rPr>
          <w:rFonts w:asciiTheme="majorBidi" w:hAnsiTheme="majorBidi" w:cstheme="majorBidi"/>
          <w:sz w:val="28"/>
          <w:szCs w:val="28"/>
          <w:lang w:bidi="he-IL"/>
        </w:rPr>
        <w:t>And so, if you can breathe the fresh air of the cold weather, more strength to you.</w:t>
      </w:r>
    </w:p>
    <w:p w14:paraId="52946CD6" w14:textId="77777777" w:rsidR="00D55505" w:rsidRPr="00932DB1" w:rsidRDefault="00D55505" w:rsidP="005529E0">
      <w:pPr>
        <w:pStyle w:val="NoSpacing"/>
        <w:ind w:firstLine="720"/>
        <w:jc w:val="both"/>
        <w:rPr>
          <w:rFonts w:asciiTheme="majorBidi" w:hAnsiTheme="majorBidi" w:cstheme="majorBidi"/>
          <w:sz w:val="28"/>
          <w:szCs w:val="28"/>
        </w:rPr>
      </w:pPr>
      <w:r w:rsidRPr="00932DB1">
        <w:rPr>
          <w:rFonts w:asciiTheme="majorBidi" w:hAnsiTheme="majorBidi" w:cstheme="majorBidi"/>
          <w:sz w:val="28"/>
          <w:szCs w:val="28"/>
          <w:lang w:bidi="he-IL"/>
        </w:rPr>
        <w:t>If your constitution, however, is not able to take it, so look through the window and enjoy the cold air through the window pane.</w:t>
      </w:r>
    </w:p>
    <w:p w14:paraId="092F2C05" w14:textId="77777777" w:rsidR="00932DB1" w:rsidRPr="00932DB1" w:rsidRDefault="00932DB1" w:rsidP="00932DB1">
      <w:pPr>
        <w:pStyle w:val="NoSpacing"/>
        <w:jc w:val="both"/>
        <w:rPr>
          <w:rFonts w:asciiTheme="majorBidi" w:hAnsiTheme="majorBidi" w:cstheme="majorBidi"/>
          <w:sz w:val="28"/>
          <w:szCs w:val="28"/>
        </w:rPr>
      </w:pPr>
    </w:p>
    <w:p w14:paraId="4ABDAB7D" w14:textId="380969CB" w:rsidR="00932DB1" w:rsidRPr="00932DB1" w:rsidRDefault="00932DB1" w:rsidP="00932DB1">
      <w:pPr>
        <w:pStyle w:val="NoSpacing"/>
        <w:jc w:val="both"/>
        <w:rPr>
          <w:rFonts w:asciiTheme="majorBidi" w:hAnsiTheme="majorBidi" w:cstheme="majorBidi"/>
          <w:sz w:val="28"/>
          <w:szCs w:val="28"/>
        </w:rPr>
      </w:pPr>
      <w:r w:rsidRPr="00932DB1">
        <w:rPr>
          <w:rFonts w:asciiTheme="majorBidi" w:hAnsiTheme="majorBidi" w:cstheme="majorBidi"/>
          <w:sz w:val="28"/>
          <w:szCs w:val="28"/>
          <w:lang w:bidi="he-IL"/>
        </w:rPr>
        <w:drawing>
          <wp:inline distT="0" distB="0" distL="0" distR="0" wp14:anchorId="5C2C5CA6" wp14:editId="06D3275C">
            <wp:extent cx="6047334" cy="2843837"/>
            <wp:effectExtent l="0" t="0" r="0" b="0"/>
            <wp:docPr id="1069748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48077" name=""/>
                    <pic:cNvPicPr/>
                  </pic:nvPicPr>
                  <pic:blipFill>
                    <a:blip r:embed="rId9"/>
                    <a:stretch>
                      <a:fillRect/>
                    </a:stretch>
                  </pic:blipFill>
                  <pic:spPr>
                    <a:xfrm>
                      <a:off x="0" y="0"/>
                      <a:ext cx="6052842" cy="2846427"/>
                    </a:xfrm>
                    <a:prstGeom prst="rect">
                      <a:avLst/>
                    </a:prstGeom>
                  </pic:spPr>
                </pic:pic>
              </a:graphicData>
            </a:graphic>
          </wp:inline>
        </w:drawing>
      </w:r>
    </w:p>
    <w:p w14:paraId="707BD10F" w14:textId="77777777" w:rsidR="00932DB1" w:rsidRPr="00932DB1" w:rsidRDefault="00932DB1" w:rsidP="00932DB1">
      <w:pPr>
        <w:pStyle w:val="NoSpacing"/>
        <w:jc w:val="both"/>
        <w:rPr>
          <w:rFonts w:asciiTheme="majorBidi" w:hAnsiTheme="majorBidi" w:cstheme="majorBidi"/>
          <w:sz w:val="28"/>
          <w:szCs w:val="28"/>
          <w:lang w:bidi="he-IL"/>
        </w:rPr>
      </w:pPr>
    </w:p>
    <w:p w14:paraId="232020EA" w14:textId="77777777" w:rsidR="00D55505" w:rsidRPr="00932DB1" w:rsidRDefault="00D55505" w:rsidP="005529E0">
      <w:pPr>
        <w:pStyle w:val="NoSpacing"/>
        <w:ind w:firstLine="720"/>
        <w:jc w:val="both"/>
        <w:rPr>
          <w:rFonts w:asciiTheme="majorBidi" w:hAnsiTheme="majorBidi" w:cstheme="majorBidi"/>
          <w:sz w:val="28"/>
          <w:szCs w:val="28"/>
          <w:lang w:bidi="he-IL"/>
        </w:rPr>
      </w:pPr>
      <w:r w:rsidRPr="00932DB1">
        <w:rPr>
          <w:rFonts w:asciiTheme="majorBidi" w:hAnsiTheme="majorBidi" w:cstheme="majorBidi"/>
          <w:sz w:val="28"/>
          <w:szCs w:val="28"/>
          <w:lang w:bidi="he-IL"/>
        </w:rPr>
        <w:t>Why do I say that?  Because cold weather is good for the earth.  </w:t>
      </w:r>
      <w:proofErr w:type="gramStart"/>
      <w:r w:rsidRPr="00932DB1">
        <w:rPr>
          <w:rFonts w:asciiTheme="majorBidi" w:hAnsiTheme="majorBidi" w:cstheme="majorBidi"/>
          <w:sz w:val="28"/>
          <w:szCs w:val="28"/>
          <w:lang w:bidi="he-IL"/>
        </w:rPr>
        <w:t>So</w:t>
      </w:r>
      <w:proofErr w:type="gramEnd"/>
      <w:r w:rsidRPr="00932DB1">
        <w:rPr>
          <w:rFonts w:asciiTheme="majorBidi" w:hAnsiTheme="majorBidi" w:cstheme="majorBidi"/>
          <w:sz w:val="28"/>
          <w:szCs w:val="28"/>
          <w:lang w:bidi="he-IL"/>
        </w:rPr>
        <w:t xml:space="preserve"> you’ll enjoy it from inside because the cold is causing the earth to stop producing.  It’s only during the wintertime that the earth regains all of the materials that it lost in the summertime.  And those materials are now in the earth and they’re decomposing—the snow and the rain help the process of the breakdown; all the compost, the leaves, everything else, is breaking down and it’s being now amalgamated again with the soil. The soil becomes rich again and next spring it’ll come out again.</w:t>
      </w:r>
    </w:p>
    <w:p w14:paraId="229B7C50" w14:textId="2F8F36A9" w:rsidR="00D55505" w:rsidRPr="00932DB1" w:rsidRDefault="00D55505" w:rsidP="005529E0">
      <w:pPr>
        <w:pStyle w:val="NoSpacing"/>
        <w:ind w:firstLine="720"/>
        <w:jc w:val="both"/>
        <w:rPr>
          <w:rFonts w:asciiTheme="majorBidi" w:hAnsiTheme="majorBidi" w:cstheme="majorBidi"/>
          <w:sz w:val="28"/>
          <w:szCs w:val="28"/>
          <w:lang w:bidi="he-IL"/>
        </w:rPr>
      </w:pPr>
      <w:r w:rsidRPr="00932DB1">
        <w:rPr>
          <w:rFonts w:asciiTheme="majorBidi" w:hAnsiTheme="majorBidi" w:cstheme="majorBidi"/>
          <w:sz w:val="28"/>
          <w:szCs w:val="28"/>
          <w:lang w:bidi="he-IL"/>
        </w:rPr>
        <w:t>So therefore, the cold is beneficial for the soil.  So</w:t>
      </w:r>
      <w:r w:rsidRPr="00932DB1">
        <w:rPr>
          <w:rFonts w:asciiTheme="majorBidi" w:hAnsiTheme="majorBidi" w:cstheme="majorBidi"/>
          <w:sz w:val="28"/>
          <w:szCs w:val="28"/>
        </w:rPr>
        <w:t>,</w:t>
      </w:r>
      <w:r w:rsidRPr="00932DB1">
        <w:rPr>
          <w:rFonts w:asciiTheme="majorBidi" w:hAnsiTheme="majorBidi" w:cstheme="majorBidi"/>
          <w:sz w:val="28"/>
          <w:szCs w:val="28"/>
          <w:lang w:bidi="he-IL"/>
        </w:rPr>
        <w:t xml:space="preserve"> you want to enjoy the cold that way, behind your window? </w:t>
      </w:r>
      <w:proofErr w:type="gramStart"/>
      <w:r w:rsidRPr="00932DB1">
        <w:rPr>
          <w:rFonts w:asciiTheme="majorBidi" w:hAnsiTheme="majorBidi" w:cstheme="majorBidi"/>
          <w:sz w:val="28"/>
          <w:szCs w:val="28"/>
          <w:lang w:bidi="he-IL"/>
        </w:rPr>
        <w:t>Also</w:t>
      </w:r>
      <w:proofErr w:type="gramEnd"/>
      <w:r w:rsidRPr="00932DB1">
        <w:rPr>
          <w:rFonts w:asciiTheme="majorBidi" w:hAnsiTheme="majorBidi" w:cstheme="majorBidi"/>
          <w:sz w:val="28"/>
          <w:szCs w:val="28"/>
          <w:lang w:bidi="he-IL"/>
        </w:rPr>
        <w:t xml:space="preserve"> good</w:t>
      </w:r>
      <w:r w:rsidR="00011E29">
        <w:rPr>
          <w:rFonts w:asciiTheme="majorBidi" w:hAnsiTheme="majorBidi" w:cstheme="majorBidi"/>
          <w:sz w:val="28"/>
          <w:szCs w:val="28"/>
          <w:lang w:bidi="he-IL"/>
        </w:rPr>
        <w:t>!</w:t>
      </w:r>
    </w:p>
    <w:p w14:paraId="59DBA0F6" w14:textId="77777777" w:rsidR="004A6AAC" w:rsidRDefault="004A6AAC" w:rsidP="0028167D">
      <w:pPr>
        <w:pStyle w:val="NoSpacing"/>
        <w:ind w:firstLine="720"/>
        <w:jc w:val="center"/>
        <w:rPr>
          <w:rFonts w:asciiTheme="majorBidi" w:hAnsiTheme="majorBidi" w:cstheme="majorBidi"/>
          <w:sz w:val="28"/>
          <w:szCs w:val="28"/>
          <w:lang w:bidi="he-IL"/>
        </w:rPr>
      </w:pPr>
    </w:p>
    <w:p w14:paraId="61986D3E" w14:textId="67D6C234" w:rsidR="002730B8" w:rsidRDefault="00D15D28" w:rsidP="00AD1395">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FF3D2F">
        <w:rPr>
          <w:rFonts w:asciiTheme="majorBidi" w:hAnsiTheme="majorBidi" w:cstheme="majorBidi"/>
          <w:i/>
          <w:iCs/>
          <w:sz w:val="28"/>
          <w:szCs w:val="28"/>
          <w:lang w:bidi="he-IL"/>
        </w:rPr>
        <w:t>a</w:t>
      </w:r>
      <w:r w:rsidR="00D1025D">
        <w:rPr>
          <w:rFonts w:asciiTheme="majorBidi" w:hAnsiTheme="majorBidi" w:cstheme="majorBidi"/>
          <w:i/>
          <w:iCs/>
          <w:sz w:val="28"/>
          <w:szCs w:val="28"/>
          <w:lang w:bidi="he-IL"/>
        </w:rPr>
        <w:t xml:space="preserve"> recent</w:t>
      </w:r>
      <w:r w:rsidR="007C55C0">
        <w:rPr>
          <w:rFonts w:asciiTheme="majorBidi" w:hAnsiTheme="majorBidi" w:cstheme="majorBidi"/>
          <w:i/>
          <w:iCs/>
          <w:sz w:val="28"/>
          <w:szCs w:val="28"/>
          <w:lang w:bidi="he-IL"/>
        </w:rPr>
        <w:t xml:space="preserve"> email of Torah Avigdor</w:t>
      </w:r>
      <w:r w:rsidR="00934304">
        <w:rPr>
          <w:rFonts w:asciiTheme="majorBidi" w:hAnsiTheme="majorBidi" w:cstheme="majorBidi"/>
          <w:i/>
          <w:iCs/>
          <w:sz w:val="28"/>
          <w:szCs w:val="28"/>
          <w:lang w:bidi="he-IL"/>
        </w:rPr>
        <w:t xml:space="preserve"> based on a lecture delivered on</w:t>
      </w:r>
      <w:r w:rsidR="007C55C0">
        <w:rPr>
          <w:rFonts w:asciiTheme="majorBidi" w:hAnsiTheme="majorBidi" w:cstheme="majorBidi"/>
          <w:i/>
          <w:iCs/>
          <w:sz w:val="28"/>
          <w:szCs w:val="28"/>
          <w:lang w:bidi="he-IL"/>
        </w:rPr>
        <w:t>.</w:t>
      </w:r>
      <w:r w:rsidR="00E77ACA">
        <w:rPr>
          <w:rFonts w:asciiTheme="majorBidi" w:hAnsiTheme="majorBidi" w:cstheme="majorBidi"/>
          <w:i/>
          <w:iCs/>
          <w:sz w:val="28"/>
          <w:szCs w:val="28"/>
          <w:lang w:bidi="he-IL"/>
        </w:rPr>
        <w:t xml:space="preserve"> </w:t>
      </w:r>
      <w:r w:rsidR="00620D9F">
        <w:rPr>
          <w:rFonts w:asciiTheme="majorBidi" w:hAnsiTheme="majorBidi" w:cstheme="majorBidi"/>
          <w:i/>
          <w:iCs/>
          <w:sz w:val="28"/>
          <w:szCs w:val="28"/>
          <w:lang w:bidi="he-IL"/>
        </w:rPr>
        <w:t>Jan</w:t>
      </w:r>
      <w:r w:rsidR="00D1025D">
        <w:rPr>
          <w:rFonts w:asciiTheme="majorBidi" w:hAnsiTheme="majorBidi" w:cstheme="majorBidi"/>
          <w:i/>
          <w:iCs/>
          <w:sz w:val="28"/>
          <w:szCs w:val="28"/>
          <w:lang w:bidi="he-IL"/>
        </w:rPr>
        <w:t>uary 199</w:t>
      </w:r>
      <w:r w:rsidR="00620D9F">
        <w:rPr>
          <w:rFonts w:asciiTheme="majorBidi" w:hAnsiTheme="majorBidi" w:cstheme="majorBidi"/>
          <w:i/>
          <w:iCs/>
          <w:sz w:val="28"/>
          <w:szCs w:val="28"/>
          <w:lang w:bidi="he-IL"/>
        </w:rPr>
        <w:t>0</w:t>
      </w:r>
      <w:r w:rsidR="00D1025D">
        <w:rPr>
          <w:rFonts w:asciiTheme="majorBidi" w:hAnsiTheme="majorBidi" w:cstheme="majorBidi"/>
          <w:i/>
          <w:iCs/>
          <w:sz w:val="28"/>
          <w:szCs w:val="28"/>
          <w:lang w:bidi="he-IL"/>
        </w:rPr>
        <w:t>)</w:t>
      </w:r>
      <w:r w:rsidR="00934304">
        <w:rPr>
          <w:rFonts w:asciiTheme="majorBidi" w:hAnsiTheme="majorBidi" w:cstheme="majorBidi"/>
          <w:i/>
          <w:iCs/>
          <w:sz w:val="28"/>
          <w:szCs w:val="28"/>
          <w:lang w:bidi="he-IL"/>
        </w:rPr>
        <w:t>.</w:t>
      </w:r>
    </w:p>
    <w:p w14:paraId="79CA4677" w14:textId="77777777" w:rsidR="00F72339" w:rsidRDefault="00F72339" w:rsidP="002730B8">
      <w:pPr>
        <w:pStyle w:val="NoSpacing"/>
        <w:jc w:val="both"/>
        <w:rPr>
          <w:rFonts w:asciiTheme="majorBidi" w:hAnsiTheme="majorBidi" w:cstheme="majorBidi"/>
          <w:i/>
          <w:iCs/>
          <w:sz w:val="28"/>
          <w:szCs w:val="28"/>
          <w:lang w:bidi="he-IL"/>
        </w:rPr>
      </w:pPr>
    </w:p>
    <w:p w14:paraId="15AFD612" w14:textId="15B42631" w:rsidR="00274515" w:rsidRDefault="00274515">
      <w:pPr>
        <w:rPr>
          <w:rFonts w:asciiTheme="majorBidi" w:hAnsiTheme="majorBidi" w:cstheme="majorBidi"/>
          <w:i/>
          <w:iCs/>
          <w:sz w:val="28"/>
          <w:szCs w:val="28"/>
          <w:lang w:bidi="he-IL"/>
        </w:rPr>
      </w:pPr>
      <w:r>
        <w:rPr>
          <w:rFonts w:asciiTheme="majorBidi" w:hAnsiTheme="majorBidi" w:cstheme="majorBidi"/>
          <w:i/>
          <w:iCs/>
          <w:sz w:val="28"/>
          <w:szCs w:val="28"/>
          <w:lang w:bidi="he-IL"/>
        </w:rPr>
        <w:br w:type="page"/>
      </w:r>
    </w:p>
    <w:p w14:paraId="3443E917" w14:textId="77777777" w:rsidR="00107559" w:rsidRDefault="00BA65E6" w:rsidP="00A74478">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lastRenderedPageBreak/>
        <w:t>Preparing for the Seventh</w:t>
      </w:r>
      <w:r w:rsidR="00107559">
        <w:rPr>
          <w:rFonts w:asciiTheme="majorBidi" w:hAnsiTheme="majorBidi" w:cstheme="majorBidi"/>
          <w:b/>
          <w:bCs/>
          <w:color w:val="000000" w:themeColor="text1"/>
          <w:sz w:val="68"/>
          <w:szCs w:val="68"/>
          <w:lang w:bidi="he-IL"/>
        </w:rPr>
        <w:t xml:space="preserve"> Millennium and the</w:t>
      </w:r>
    </w:p>
    <w:p w14:paraId="5EE75A9E" w14:textId="07E34111" w:rsidR="00BA65E6" w:rsidRDefault="00107559" w:rsidP="00A74478">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Days of Moshiach</w:t>
      </w:r>
    </w:p>
    <w:p w14:paraId="3B63575E" w14:textId="0DB97E25"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6D1B7E66" w14:textId="77777777"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52CCF34F" w14:textId="528CA9FD" w:rsidR="00A40599" w:rsidRPr="00D9756C" w:rsidRDefault="00A40599" w:rsidP="00D9756C">
      <w:pPr>
        <w:pStyle w:val="NoSpacing"/>
        <w:jc w:val="center"/>
        <w:rPr>
          <w:rFonts w:asciiTheme="majorBidi" w:hAnsiTheme="majorBidi" w:cstheme="majorBidi"/>
          <w:color w:val="000000" w:themeColor="text1"/>
          <w:sz w:val="28"/>
          <w:szCs w:val="28"/>
          <w:lang w:bidi="he-IL"/>
        </w:rPr>
      </w:pPr>
      <w:r w:rsidRPr="00D9756C">
        <w:rPr>
          <w:rFonts w:asciiTheme="majorBidi" w:hAnsiTheme="majorBidi" w:cstheme="majorBidi"/>
          <w:noProof/>
          <w:color w:val="000000" w:themeColor="text1"/>
          <w:sz w:val="28"/>
          <w:szCs w:val="28"/>
          <w:lang w:bidi="he-IL"/>
        </w:rPr>
        <w:drawing>
          <wp:inline distT="0" distB="0" distL="0" distR="0" wp14:anchorId="69285FEC" wp14:editId="7965D441">
            <wp:extent cx="2263140" cy="2910840"/>
            <wp:effectExtent l="0" t="0" r="3810" b="381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168CBD28" w14:textId="77777777" w:rsidR="00BA4E7F" w:rsidRPr="00BA4E7F" w:rsidRDefault="00BA4E7F" w:rsidP="00BA4E7F">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t>In this week's Torah portion, Noach, we read, "In the six hundredth year of Noah's life... all the fountains of the great deep were split and the windows of Heaven were opened." The Zohar, the basic book of Jewish mysticism, explains that this verse refers to the beginning of the sixth century of the sixth millennium of Creation (the year 5500, 263 years ago). At that time, the Divine fountains of knowledge would open up, both in the celestial spheres and in the physical realm, and the world would thus be prepared to enter the seventh millennium, the Messianic Age.</w:t>
      </w:r>
    </w:p>
    <w:p w14:paraId="30415C95" w14:textId="77777777" w:rsidR="00BA4E7F" w:rsidRPr="00BA4E7F" w:rsidRDefault="00BA4E7F" w:rsidP="00BA4E7F">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t>The Zohar describes the two types of knowledge that would be revealed during this time frame. The first is the opening of the "gates of knowledge above," referring to Torah and G-</w:t>
      </w:r>
      <w:proofErr w:type="spellStart"/>
      <w:r w:rsidRPr="00BA4E7F">
        <w:rPr>
          <w:rFonts w:asciiTheme="majorBidi" w:hAnsiTheme="majorBidi" w:cstheme="majorBidi"/>
          <w:color w:val="000000" w:themeColor="text1"/>
          <w:sz w:val="28"/>
          <w:szCs w:val="28"/>
          <w:lang w:bidi="he-IL"/>
        </w:rPr>
        <w:t>dly</w:t>
      </w:r>
      <w:proofErr w:type="spellEnd"/>
      <w:r w:rsidRPr="00BA4E7F">
        <w:rPr>
          <w:rFonts w:asciiTheme="majorBidi" w:hAnsiTheme="majorBidi" w:cstheme="majorBidi"/>
          <w:color w:val="000000" w:themeColor="text1"/>
          <w:sz w:val="28"/>
          <w:szCs w:val="28"/>
          <w:lang w:bidi="he-IL"/>
        </w:rPr>
        <w:t xml:space="preserve"> wisdom, and the second is the "fountains of wisdom below," referring to science and our understanding of the physical world.</w:t>
      </w:r>
    </w:p>
    <w:p w14:paraId="56898AAE" w14:textId="77777777" w:rsidR="00BA4E7F" w:rsidRPr="00BA4E7F" w:rsidRDefault="00BA4E7F" w:rsidP="00BA4E7F">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t>Indeed, we find that the world began to undergo great changes in the 1700s, just as the Zohar prophesied. This was the time when Chasidic philosophy began to be revealed and scientific discoveries and developments began a frenetic pace that continues until today.</w:t>
      </w:r>
    </w:p>
    <w:p w14:paraId="759A2B25" w14:textId="77777777" w:rsidR="00BA4E7F" w:rsidRPr="00BA4E7F" w:rsidRDefault="00BA4E7F" w:rsidP="00BF2A6F">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lastRenderedPageBreak/>
        <w:t>This period of revelation of knowledge, both G-</w:t>
      </w:r>
      <w:proofErr w:type="spellStart"/>
      <w:r w:rsidRPr="00BA4E7F">
        <w:rPr>
          <w:rFonts w:asciiTheme="majorBidi" w:hAnsiTheme="majorBidi" w:cstheme="majorBidi"/>
          <w:color w:val="000000" w:themeColor="text1"/>
          <w:sz w:val="28"/>
          <w:szCs w:val="28"/>
          <w:lang w:bidi="he-IL"/>
        </w:rPr>
        <w:t>dly</w:t>
      </w:r>
      <w:proofErr w:type="spellEnd"/>
      <w:r w:rsidRPr="00BA4E7F">
        <w:rPr>
          <w:rFonts w:asciiTheme="majorBidi" w:hAnsiTheme="majorBidi" w:cstheme="majorBidi"/>
          <w:color w:val="000000" w:themeColor="text1"/>
          <w:sz w:val="28"/>
          <w:szCs w:val="28"/>
          <w:lang w:bidi="he-IL"/>
        </w:rPr>
        <w:t xml:space="preserve"> and secular, came about as a preparation for the seventh millennium and the days of Moshiach. It is easy to understand how increased revelation of Torah serves as preparation, for the Messianic Era is a time when "knowledge of G-d will cover the earth like the water of the sea." But what has this to do with scientific advances and the Industrial Revolution?</w:t>
      </w:r>
    </w:p>
    <w:p w14:paraId="367626E6" w14:textId="77777777" w:rsidR="00BA4E7F" w:rsidRPr="00BA4E7F" w:rsidRDefault="00BA4E7F" w:rsidP="00BF2A6F">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t>A fundamental innovation of Moshiach will be that our perception of reality will change. Chasidic philosophy explains that after Moshiach reveals himself, "all flesh will see" - our physical flesh will be cognizant of the G-</w:t>
      </w:r>
      <w:proofErr w:type="spellStart"/>
      <w:r w:rsidRPr="00BA4E7F">
        <w:rPr>
          <w:rFonts w:asciiTheme="majorBidi" w:hAnsiTheme="majorBidi" w:cstheme="majorBidi"/>
          <w:color w:val="000000" w:themeColor="text1"/>
          <w:sz w:val="28"/>
          <w:szCs w:val="28"/>
          <w:lang w:bidi="he-IL"/>
        </w:rPr>
        <w:t>dliness</w:t>
      </w:r>
      <w:proofErr w:type="spellEnd"/>
      <w:r w:rsidRPr="00BA4E7F">
        <w:rPr>
          <w:rFonts w:asciiTheme="majorBidi" w:hAnsiTheme="majorBidi" w:cstheme="majorBidi"/>
          <w:color w:val="000000" w:themeColor="text1"/>
          <w:sz w:val="28"/>
          <w:szCs w:val="28"/>
          <w:lang w:bidi="he-IL"/>
        </w:rPr>
        <w:t xml:space="preserve"> that permeates and sustains the entire world.</w:t>
      </w:r>
    </w:p>
    <w:p w14:paraId="6DBF1427" w14:textId="77777777" w:rsidR="00BA4E7F" w:rsidRPr="00BA4E7F" w:rsidRDefault="00BA4E7F" w:rsidP="00BF2A6F">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t>Advances in scientific knowledge and understanding of the natural world are a preparation for this time. Medical, astronomic and nuclear discoveries have been revealed to man so that he can use this knowledge to serve G-d. As with everything else, we are given the free will with which to utilize these discoveries, as increased knowledge carries with it increased responsibility. When a Jew employs modern technology to serve G-d, perform mitzvot (commandments) and further goodness in the world, he is utilizing these revelations properly.</w:t>
      </w:r>
    </w:p>
    <w:p w14:paraId="56750AC3" w14:textId="77777777" w:rsidR="00BA4E7F" w:rsidRPr="00BA4E7F" w:rsidRDefault="00BA4E7F" w:rsidP="00BF2A6F">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t>Our understanding of the dynamics of the physical world has increased so that we can elevate it more readily. Furthermore, the greater our understanding of science, the greater our understanding of the ultimate unity of G-d and Creation.</w:t>
      </w:r>
    </w:p>
    <w:p w14:paraId="632AB893" w14:textId="77777777" w:rsidR="00BA4E7F" w:rsidRPr="00BA4E7F" w:rsidRDefault="00BA4E7F" w:rsidP="005772B6">
      <w:pPr>
        <w:pStyle w:val="NoSpacing"/>
        <w:ind w:firstLine="720"/>
        <w:jc w:val="both"/>
        <w:rPr>
          <w:rFonts w:asciiTheme="majorBidi" w:hAnsiTheme="majorBidi" w:cstheme="majorBidi"/>
          <w:color w:val="000000" w:themeColor="text1"/>
          <w:sz w:val="28"/>
          <w:szCs w:val="28"/>
          <w:lang w:bidi="he-IL"/>
        </w:rPr>
      </w:pPr>
      <w:r w:rsidRPr="00BA4E7F">
        <w:rPr>
          <w:rFonts w:asciiTheme="majorBidi" w:hAnsiTheme="majorBidi" w:cstheme="majorBidi"/>
          <w:color w:val="000000" w:themeColor="text1"/>
          <w:sz w:val="28"/>
          <w:szCs w:val="28"/>
          <w:lang w:bidi="he-IL"/>
        </w:rPr>
        <w:t>We see in the progress of history the positive development of knowledge and how it leads to an understanding of G-d. "Breakthroughs" in modern science continue to prove the unity of all creation and, ultimately of G-d.</w:t>
      </w:r>
    </w:p>
    <w:p w14:paraId="582F7741" w14:textId="77777777" w:rsidR="0054498D" w:rsidRPr="00D9756C" w:rsidRDefault="0054498D" w:rsidP="00BA4E7F">
      <w:pPr>
        <w:pStyle w:val="NoSpacing"/>
        <w:jc w:val="both"/>
        <w:rPr>
          <w:rFonts w:asciiTheme="majorBidi" w:hAnsiTheme="majorBidi" w:cstheme="majorBidi"/>
          <w:color w:val="000000" w:themeColor="text1"/>
          <w:sz w:val="28"/>
          <w:szCs w:val="28"/>
          <w:lang w:bidi="he-IL"/>
        </w:rPr>
      </w:pPr>
    </w:p>
    <w:p w14:paraId="0FF92F43" w14:textId="77777777" w:rsidR="00801D9C" w:rsidRDefault="005A33DD" w:rsidP="00BA4E7F">
      <w:pPr>
        <w:pStyle w:val="NoSpacing"/>
        <w:jc w:val="both"/>
        <w:rPr>
          <w:rFonts w:asciiTheme="majorBidi" w:hAnsiTheme="majorBidi" w:cstheme="majorBidi"/>
          <w:i/>
          <w:iCs/>
          <w:color w:val="000000" w:themeColor="text1"/>
          <w:sz w:val="28"/>
          <w:szCs w:val="28"/>
          <w:lang w:bidi="he-IL"/>
        </w:rPr>
      </w:pPr>
      <w:r w:rsidRPr="00BA3BE8">
        <w:rPr>
          <w:rFonts w:asciiTheme="majorBidi" w:hAnsiTheme="majorBidi" w:cstheme="majorBidi"/>
          <w:i/>
          <w:iCs/>
          <w:color w:val="000000" w:themeColor="text1"/>
          <w:sz w:val="28"/>
          <w:szCs w:val="28"/>
          <w:lang w:bidi="he-IL"/>
        </w:rPr>
        <w:t xml:space="preserve">Reprinted from the </w:t>
      </w:r>
      <w:r w:rsidR="00B848ED" w:rsidRPr="00BA3BE8">
        <w:rPr>
          <w:rFonts w:asciiTheme="majorBidi" w:hAnsiTheme="majorBidi" w:cstheme="majorBidi"/>
          <w:i/>
          <w:iCs/>
          <w:color w:val="000000" w:themeColor="text1"/>
          <w:sz w:val="28"/>
          <w:szCs w:val="28"/>
          <w:lang w:bidi="he-IL"/>
        </w:rPr>
        <w:t xml:space="preserve">Parashat </w:t>
      </w:r>
      <w:r w:rsidR="00B26FC5">
        <w:rPr>
          <w:rFonts w:asciiTheme="majorBidi" w:hAnsiTheme="majorBidi" w:cstheme="majorBidi"/>
          <w:i/>
          <w:iCs/>
          <w:color w:val="000000" w:themeColor="text1"/>
          <w:sz w:val="28"/>
          <w:szCs w:val="28"/>
          <w:lang w:bidi="he-IL"/>
        </w:rPr>
        <w:t>Noach</w:t>
      </w:r>
      <w:r w:rsidR="00B848ED" w:rsidRPr="00BA3BE8">
        <w:rPr>
          <w:rFonts w:asciiTheme="majorBidi" w:hAnsiTheme="majorBidi" w:cstheme="majorBidi"/>
          <w:i/>
          <w:iCs/>
          <w:color w:val="000000" w:themeColor="text1"/>
          <w:sz w:val="28"/>
          <w:szCs w:val="28"/>
          <w:lang w:bidi="he-IL"/>
        </w:rPr>
        <w:t xml:space="preserve"> 5763/2002 edition of </w:t>
      </w:r>
      <w:proofErr w:type="spellStart"/>
      <w:r w:rsidR="00B848ED" w:rsidRPr="00BA3BE8">
        <w:rPr>
          <w:rFonts w:asciiTheme="majorBidi" w:hAnsiTheme="majorBidi" w:cstheme="majorBidi"/>
          <w:i/>
          <w:iCs/>
          <w:color w:val="000000" w:themeColor="text1"/>
          <w:sz w:val="28"/>
          <w:szCs w:val="28"/>
          <w:lang w:bidi="he-IL"/>
        </w:rPr>
        <w:t>L’Chaim</w:t>
      </w:r>
      <w:proofErr w:type="spellEnd"/>
      <w:r w:rsidR="00D259FC" w:rsidRPr="00BA3BE8">
        <w:rPr>
          <w:rFonts w:asciiTheme="majorBidi" w:hAnsiTheme="majorBidi" w:cstheme="majorBidi"/>
          <w:i/>
          <w:iCs/>
          <w:color w:val="000000" w:themeColor="text1"/>
          <w:sz w:val="28"/>
          <w:szCs w:val="28"/>
          <w:lang w:bidi="he-IL"/>
        </w:rPr>
        <w:t xml:space="preserve">, a publication of </w:t>
      </w:r>
      <w:r w:rsidR="0005152D" w:rsidRPr="00BA3BE8">
        <w:rPr>
          <w:rFonts w:asciiTheme="majorBidi" w:hAnsiTheme="majorBidi" w:cstheme="majorBidi"/>
          <w:i/>
          <w:iCs/>
          <w:color w:val="000000" w:themeColor="text1"/>
          <w:sz w:val="28"/>
          <w:szCs w:val="28"/>
          <w:lang w:bidi="he-IL"/>
        </w:rPr>
        <w:t xml:space="preserve">the Lubavitch Youth Organization. </w:t>
      </w:r>
      <w:r w:rsidR="003F1B3C" w:rsidRPr="00BA3BE8">
        <w:rPr>
          <w:rFonts w:asciiTheme="majorBidi" w:hAnsiTheme="majorBidi" w:cstheme="majorBidi"/>
          <w:i/>
          <w:iCs/>
          <w:color w:val="000000" w:themeColor="text1"/>
          <w:sz w:val="28"/>
          <w:szCs w:val="28"/>
          <w:lang w:bidi="he-IL"/>
        </w:rPr>
        <w:t xml:space="preserve">Adapted from </w:t>
      </w:r>
      <w:r w:rsidR="00801D9C">
        <w:rPr>
          <w:rFonts w:asciiTheme="majorBidi" w:hAnsiTheme="majorBidi" w:cstheme="majorBidi"/>
          <w:i/>
          <w:iCs/>
          <w:color w:val="000000" w:themeColor="text1"/>
          <w:sz w:val="28"/>
          <w:szCs w:val="28"/>
          <w:lang w:bidi="he-IL"/>
        </w:rPr>
        <w:t xml:space="preserve">the works of the Lubavitcher Rebbe. </w:t>
      </w:r>
    </w:p>
    <w:p w14:paraId="1AC873BC" w14:textId="5C8F012D" w:rsidR="0005152D" w:rsidRDefault="0005152D">
      <w:pPr>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br w:type="page"/>
      </w:r>
    </w:p>
    <w:p w14:paraId="6C3B35DB" w14:textId="77777777" w:rsidR="000422F3" w:rsidRPr="006F565F" w:rsidRDefault="000422F3" w:rsidP="006F565F">
      <w:pPr>
        <w:pStyle w:val="NoSpacing"/>
        <w:jc w:val="center"/>
        <w:rPr>
          <w:rFonts w:asciiTheme="majorBidi" w:hAnsiTheme="majorBidi" w:cstheme="majorBidi"/>
          <w:b/>
          <w:bCs/>
          <w:color w:val="000000" w:themeColor="text1"/>
          <w:sz w:val="72"/>
          <w:szCs w:val="72"/>
          <w:lang w:bidi="he-IL"/>
        </w:rPr>
      </w:pPr>
      <w:r w:rsidRPr="006F565F">
        <w:rPr>
          <w:rFonts w:asciiTheme="majorBidi" w:hAnsiTheme="majorBidi" w:cstheme="majorBidi"/>
          <w:b/>
          <w:bCs/>
          <w:color w:val="000000" w:themeColor="text1"/>
          <w:sz w:val="72"/>
          <w:szCs w:val="72"/>
          <w:lang w:bidi="he-IL"/>
        </w:rPr>
        <w:lastRenderedPageBreak/>
        <w:t>Noach in a Nutshell</w:t>
      </w:r>
    </w:p>
    <w:p w14:paraId="00A71A58" w14:textId="77777777" w:rsidR="00E81920" w:rsidRDefault="00E81920" w:rsidP="00E81920">
      <w:pPr>
        <w:pStyle w:val="NoSpacing"/>
        <w:jc w:val="both"/>
        <w:rPr>
          <w:rFonts w:asciiTheme="majorBidi" w:hAnsiTheme="majorBidi" w:cstheme="majorBidi"/>
          <w:color w:val="000000" w:themeColor="text1"/>
          <w:sz w:val="28"/>
          <w:szCs w:val="28"/>
        </w:rPr>
      </w:pPr>
    </w:p>
    <w:p w14:paraId="4E3DCA5A" w14:textId="46D12213" w:rsidR="00AA1C5C" w:rsidRPr="00CF7488" w:rsidRDefault="00AA1C5C" w:rsidP="00CF7488">
      <w:pPr>
        <w:pStyle w:val="NoSpacing"/>
        <w:jc w:val="center"/>
        <w:rPr>
          <w:rFonts w:asciiTheme="majorBidi" w:hAnsiTheme="majorBidi" w:cstheme="majorBidi"/>
          <w:b/>
          <w:bCs/>
          <w:color w:val="000000" w:themeColor="text1"/>
          <w:sz w:val="28"/>
          <w:szCs w:val="28"/>
        </w:rPr>
      </w:pPr>
      <w:r w:rsidRPr="00CF7488">
        <w:rPr>
          <w:rFonts w:asciiTheme="majorBidi" w:hAnsiTheme="majorBidi" w:cstheme="majorBidi"/>
          <w:b/>
          <w:bCs/>
          <w:color w:val="000000" w:themeColor="text1"/>
          <w:sz w:val="28"/>
          <w:szCs w:val="28"/>
        </w:rPr>
        <w:drawing>
          <wp:inline distT="0" distB="0" distL="0" distR="0" wp14:anchorId="60151030" wp14:editId="021961BB">
            <wp:extent cx="5890260" cy="3505883"/>
            <wp:effectExtent l="0" t="0" r="0" b="0"/>
            <wp:docPr id="1715231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1079" name=""/>
                    <pic:cNvPicPr/>
                  </pic:nvPicPr>
                  <pic:blipFill>
                    <a:blip r:embed="rId12"/>
                    <a:stretch>
                      <a:fillRect/>
                    </a:stretch>
                  </pic:blipFill>
                  <pic:spPr>
                    <a:xfrm>
                      <a:off x="0" y="0"/>
                      <a:ext cx="5897172" cy="3509997"/>
                    </a:xfrm>
                    <a:prstGeom prst="rect">
                      <a:avLst/>
                    </a:prstGeom>
                  </pic:spPr>
                </pic:pic>
              </a:graphicData>
            </a:graphic>
          </wp:inline>
        </w:drawing>
      </w:r>
    </w:p>
    <w:p w14:paraId="065713EB" w14:textId="72321767" w:rsidR="00FF0B31" w:rsidRPr="00CF7488" w:rsidRDefault="00CF7488" w:rsidP="00CF7488">
      <w:pPr>
        <w:pStyle w:val="NoSpacing"/>
        <w:jc w:val="center"/>
        <w:rPr>
          <w:rFonts w:asciiTheme="majorBidi" w:hAnsiTheme="majorBidi" w:cstheme="majorBidi"/>
          <w:b/>
          <w:bCs/>
          <w:color w:val="000000" w:themeColor="text1"/>
          <w:sz w:val="28"/>
          <w:szCs w:val="28"/>
        </w:rPr>
      </w:pPr>
      <w:r w:rsidRPr="00CF7488">
        <w:rPr>
          <w:rFonts w:asciiTheme="majorBidi" w:hAnsiTheme="majorBidi" w:cstheme="majorBidi"/>
          <w:b/>
          <w:bCs/>
          <w:color w:val="000000" w:themeColor="text1"/>
          <w:sz w:val="28"/>
          <w:szCs w:val="28"/>
        </w:rPr>
        <w:t xml:space="preserve">2007 </w:t>
      </w:r>
      <w:proofErr w:type="spellStart"/>
      <w:r w:rsidRPr="00CF7488">
        <w:rPr>
          <w:rFonts w:asciiTheme="majorBidi" w:hAnsiTheme="majorBidi" w:cstheme="majorBidi"/>
          <w:b/>
          <w:bCs/>
          <w:color w:val="000000" w:themeColor="text1"/>
          <w:sz w:val="28"/>
          <w:szCs w:val="28"/>
        </w:rPr>
        <w:t>Isreali</w:t>
      </w:r>
      <w:proofErr w:type="spellEnd"/>
      <w:r w:rsidRPr="00CF7488">
        <w:rPr>
          <w:rFonts w:asciiTheme="majorBidi" w:hAnsiTheme="majorBidi" w:cstheme="majorBidi"/>
          <w:b/>
          <w:bCs/>
          <w:color w:val="000000" w:themeColor="text1"/>
          <w:sz w:val="28"/>
          <w:szCs w:val="28"/>
        </w:rPr>
        <w:t xml:space="preserve"> postage </w:t>
      </w:r>
      <w:proofErr w:type="spellStart"/>
      <w:r w:rsidRPr="00CF7488">
        <w:rPr>
          <w:rFonts w:asciiTheme="majorBidi" w:hAnsiTheme="majorBidi" w:cstheme="majorBidi"/>
          <w:b/>
          <w:bCs/>
          <w:color w:val="000000" w:themeColor="text1"/>
          <w:sz w:val="28"/>
          <w:szCs w:val="28"/>
        </w:rPr>
        <w:t>stams</w:t>
      </w:r>
      <w:proofErr w:type="spellEnd"/>
      <w:r w:rsidRPr="00CF7488">
        <w:rPr>
          <w:rFonts w:asciiTheme="majorBidi" w:hAnsiTheme="majorBidi" w:cstheme="majorBidi"/>
          <w:b/>
          <w:bCs/>
          <w:color w:val="000000" w:themeColor="text1"/>
          <w:sz w:val="28"/>
          <w:szCs w:val="28"/>
        </w:rPr>
        <w:t xml:space="preserve"> (souvenir sheet – Scott Catalogue #1712a-f)</w:t>
      </w:r>
    </w:p>
    <w:p w14:paraId="1F081259" w14:textId="77777777" w:rsidR="00AA1C5C" w:rsidRPr="006F565F" w:rsidRDefault="00AA1C5C" w:rsidP="00E81920">
      <w:pPr>
        <w:pStyle w:val="NoSpacing"/>
        <w:jc w:val="both"/>
        <w:rPr>
          <w:rFonts w:asciiTheme="majorBidi" w:hAnsiTheme="majorBidi" w:cstheme="majorBidi"/>
          <w:color w:val="000000" w:themeColor="text1"/>
          <w:sz w:val="28"/>
          <w:szCs w:val="28"/>
        </w:rPr>
      </w:pPr>
    </w:p>
    <w:p w14:paraId="7F98A0DE" w14:textId="0CADBFE3" w:rsidR="000422F3" w:rsidRPr="006F565F" w:rsidRDefault="000422F3" w:rsidP="006F565F">
      <w:pPr>
        <w:pStyle w:val="NoSpacing"/>
        <w:ind w:firstLine="720"/>
        <w:jc w:val="both"/>
        <w:rPr>
          <w:rFonts w:asciiTheme="majorBidi" w:hAnsiTheme="majorBidi" w:cstheme="majorBidi"/>
          <w:color w:val="000000" w:themeColor="text1"/>
          <w:sz w:val="28"/>
          <w:szCs w:val="28"/>
          <w:lang w:bidi="he-IL"/>
        </w:rPr>
      </w:pPr>
      <w:r w:rsidRPr="006F565F">
        <w:rPr>
          <w:rFonts w:asciiTheme="majorBidi" w:hAnsiTheme="majorBidi" w:cstheme="majorBidi"/>
          <w:color w:val="000000" w:themeColor="text1"/>
          <w:sz w:val="28"/>
          <w:szCs w:val="28"/>
          <w:lang w:bidi="he-IL"/>
        </w:rPr>
        <w:t>The Parshah</w:t>
      </w:r>
      <w:r w:rsidR="00E81920" w:rsidRPr="006F565F">
        <w:rPr>
          <w:rFonts w:asciiTheme="majorBidi" w:hAnsiTheme="majorBidi" w:cstheme="majorBidi"/>
          <w:color w:val="000000" w:themeColor="text1"/>
          <w:sz w:val="28"/>
          <w:szCs w:val="28"/>
        </w:rPr>
        <w:t xml:space="preserve"> (Genesis 6:9-11:32)</w:t>
      </w:r>
      <w:r w:rsidRPr="006F565F">
        <w:rPr>
          <w:rFonts w:asciiTheme="majorBidi" w:hAnsiTheme="majorBidi" w:cstheme="majorBidi"/>
          <w:color w:val="000000" w:themeColor="text1"/>
          <w:sz w:val="28"/>
          <w:szCs w:val="28"/>
          <w:lang w:bidi="he-IL"/>
        </w:rPr>
        <w:t> is named "Noach" (Noah) after the protagonist of its major event: The Great Flood. It is found in </w:t>
      </w:r>
      <w:hyperlink r:id="rId13" w:anchor="v9" w:tooltip="Genesis 6:9" w:history="1">
        <w:r w:rsidRPr="006F565F">
          <w:rPr>
            <w:rStyle w:val="Hyperlink"/>
            <w:rFonts w:asciiTheme="majorBidi" w:hAnsiTheme="majorBidi" w:cstheme="majorBidi"/>
            <w:color w:val="000000" w:themeColor="text1"/>
            <w:sz w:val="28"/>
            <w:szCs w:val="28"/>
            <w:u w:val="none"/>
            <w:lang w:bidi="he-IL"/>
          </w:rPr>
          <w:t>Genesis 6:9</w:t>
        </w:r>
      </w:hyperlink>
      <w:r w:rsidRPr="006F565F">
        <w:rPr>
          <w:rFonts w:asciiTheme="majorBidi" w:hAnsiTheme="majorBidi" w:cstheme="majorBidi"/>
          <w:color w:val="000000" w:themeColor="text1"/>
          <w:sz w:val="28"/>
          <w:szCs w:val="28"/>
          <w:lang w:bidi="he-IL"/>
        </w:rPr>
        <w:t>.</w:t>
      </w:r>
    </w:p>
    <w:p w14:paraId="1D605E7C" w14:textId="77777777" w:rsidR="000422F3" w:rsidRPr="006F565F" w:rsidRDefault="000422F3" w:rsidP="001B5C08">
      <w:pPr>
        <w:pStyle w:val="NoSpacing"/>
        <w:ind w:firstLine="720"/>
        <w:jc w:val="both"/>
        <w:rPr>
          <w:rFonts w:asciiTheme="majorBidi" w:hAnsiTheme="majorBidi" w:cstheme="majorBidi"/>
          <w:color w:val="000000" w:themeColor="text1"/>
          <w:sz w:val="28"/>
          <w:szCs w:val="28"/>
          <w:lang w:bidi="he-IL"/>
        </w:rPr>
      </w:pPr>
      <w:hyperlink r:id="rId14" w:tooltip="God" w:history="1">
        <w:r w:rsidRPr="006F565F">
          <w:rPr>
            <w:rStyle w:val="Hyperlink"/>
            <w:rFonts w:asciiTheme="majorBidi" w:hAnsiTheme="majorBidi" w:cstheme="majorBidi"/>
            <w:color w:val="000000" w:themeColor="text1"/>
            <w:sz w:val="28"/>
            <w:szCs w:val="28"/>
            <w:u w:val="none"/>
            <w:lang w:bidi="he-IL"/>
          </w:rPr>
          <w:t>G</w:t>
        </w:r>
        <w:r w:rsidRPr="006F565F">
          <w:rPr>
            <w:rStyle w:val="Hyperlink"/>
            <w:rFonts w:asciiTheme="majorBidi" w:hAnsiTheme="majorBidi" w:cstheme="majorBidi"/>
            <w:color w:val="000000" w:themeColor="text1"/>
            <w:sz w:val="28"/>
            <w:szCs w:val="28"/>
            <w:u w:val="none"/>
            <w:lang w:bidi="he-IL"/>
          </w:rPr>
          <w:noBreakHyphen/>
          <w:t>d</w:t>
        </w:r>
      </w:hyperlink>
      <w:r w:rsidRPr="006F565F">
        <w:rPr>
          <w:rFonts w:asciiTheme="majorBidi" w:hAnsiTheme="majorBidi" w:cstheme="majorBidi"/>
          <w:color w:val="000000" w:themeColor="text1"/>
          <w:sz w:val="28"/>
          <w:szCs w:val="28"/>
          <w:lang w:bidi="he-IL"/>
        </w:rPr>
        <w:t> instructs </w:t>
      </w:r>
      <w:hyperlink r:id="rId15" w:tooltip="14 Facts About Noah Every Jew Should Know " w:history="1">
        <w:r w:rsidRPr="006F565F">
          <w:rPr>
            <w:rStyle w:val="Hyperlink"/>
            <w:rFonts w:asciiTheme="majorBidi" w:hAnsiTheme="majorBidi" w:cstheme="majorBidi"/>
            <w:color w:val="000000" w:themeColor="text1"/>
            <w:sz w:val="28"/>
            <w:szCs w:val="28"/>
            <w:u w:val="none"/>
            <w:lang w:bidi="he-IL"/>
          </w:rPr>
          <w:t>Noah</w:t>
        </w:r>
      </w:hyperlink>
      <w:r w:rsidRPr="006F565F">
        <w:rPr>
          <w:rFonts w:asciiTheme="majorBidi" w:hAnsiTheme="majorBidi" w:cstheme="majorBidi"/>
          <w:color w:val="000000" w:themeColor="text1"/>
          <w:sz w:val="28"/>
          <w:szCs w:val="28"/>
          <w:lang w:bidi="he-IL"/>
        </w:rPr>
        <w:t>—</w:t>
      </w:r>
      <w:hyperlink r:id="rId16" w:tooltip="Was Noah Truly Righteous?" w:history="1">
        <w:r w:rsidRPr="006F565F">
          <w:rPr>
            <w:rStyle w:val="Hyperlink"/>
            <w:rFonts w:asciiTheme="majorBidi" w:hAnsiTheme="majorBidi" w:cstheme="majorBidi"/>
            <w:color w:val="000000" w:themeColor="text1"/>
            <w:sz w:val="28"/>
            <w:szCs w:val="28"/>
            <w:u w:val="none"/>
            <w:lang w:bidi="he-IL"/>
          </w:rPr>
          <w:t>the only righteous man</w:t>
        </w:r>
      </w:hyperlink>
      <w:r w:rsidRPr="006F565F">
        <w:rPr>
          <w:rFonts w:asciiTheme="majorBidi" w:hAnsiTheme="majorBidi" w:cstheme="majorBidi"/>
          <w:color w:val="000000" w:themeColor="text1"/>
          <w:sz w:val="28"/>
          <w:szCs w:val="28"/>
          <w:lang w:bidi="he-IL"/>
        </w:rPr>
        <w:t> in a world consumed by violence and corruption—to </w:t>
      </w:r>
      <w:hyperlink r:id="rId17" w:tooltip="The Story of Noah and the Ark in the Bible" w:history="1">
        <w:r w:rsidRPr="006F565F">
          <w:rPr>
            <w:rStyle w:val="Hyperlink"/>
            <w:rFonts w:asciiTheme="majorBidi" w:hAnsiTheme="majorBidi" w:cstheme="majorBidi"/>
            <w:color w:val="000000" w:themeColor="text1"/>
            <w:sz w:val="28"/>
            <w:szCs w:val="28"/>
            <w:u w:val="none"/>
            <w:lang w:bidi="he-IL"/>
          </w:rPr>
          <w:t xml:space="preserve">build a large wooden </w:t>
        </w:r>
        <w:proofErr w:type="spellStart"/>
        <w:r w:rsidRPr="006F565F">
          <w:rPr>
            <w:rStyle w:val="Hyperlink"/>
            <w:rFonts w:asciiTheme="majorBidi" w:hAnsiTheme="majorBidi" w:cstheme="majorBidi"/>
            <w:color w:val="000000" w:themeColor="text1"/>
            <w:sz w:val="28"/>
            <w:szCs w:val="28"/>
            <w:u w:val="none"/>
            <w:lang w:bidi="he-IL"/>
          </w:rPr>
          <w:t>teivah</w:t>
        </w:r>
        <w:proofErr w:type="spellEnd"/>
        <w:r w:rsidRPr="006F565F">
          <w:rPr>
            <w:rStyle w:val="Hyperlink"/>
            <w:rFonts w:asciiTheme="majorBidi" w:hAnsiTheme="majorBidi" w:cstheme="majorBidi"/>
            <w:color w:val="000000" w:themeColor="text1"/>
            <w:sz w:val="28"/>
            <w:szCs w:val="28"/>
            <w:u w:val="none"/>
            <w:lang w:bidi="he-IL"/>
          </w:rPr>
          <w:t xml:space="preserve"> (“ark”)</w:t>
        </w:r>
      </w:hyperlink>
      <w:r w:rsidRPr="006F565F">
        <w:rPr>
          <w:rFonts w:asciiTheme="majorBidi" w:hAnsiTheme="majorBidi" w:cstheme="majorBidi"/>
          <w:color w:val="000000" w:themeColor="text1"/>
          <w:sz w:val="28"/>
          <w:szCs w:val="28"/>
          <w:lang w:bidi="he-IL"/>
        </w:rPr>
        <w:t>, coated within and without with pitch. A great deluge, says G</w:t>
      </w:r>
      <w:r w:rsidRPr="006F565F">
        <w:rPr>
          <w:rFonts w:asciiTheme="majorBidi" w:hAnsiTheme="majorBidi" w:cstheme="majorBidi"/>
          <w:color w:val="000000" w:themeColor="text1"/>
          <w:sz w:val="28"/>
          <w:szCs w:val="28"/>
          <w:lang w:bidi="he-IL"/>
        </w:rPr>
        <w:noBreakHyphen/>
        <w:t>d, will wipe out all life from the face of the earth; but </w:t>
      </w:r>
      <w:hyperlink r:id="rId18" w:tooltip="When Times Are Tough, Be Like Noah" w:history="1">
        <w:r w:rsidRPr="006F565F">
          <w:rPr>
            <w:rStyle w:val="Hyperlink"/>
            <w:rFonts w:asciiTheme="majorBidi" w:hAnsiTheme="majorBidi" w:cstheme="majorBidi"/>
            <w:color w:val="000000" w:themeColor="text1"/>
            <w:sz w:val="28"/>
            <w:szCs w:val="28"/>
            <w:u w:val="none"/>
            <w:lang w:bidi="he-IL"/>
          </w:rPr>
          <w:t>the ark will float</w:t>
        </w:r>
      </w:hyperlink>
      <w:r w:rsidRPr="006F565F">
        <w:rPr>
          <w:rFonts w:asciiTheme="majorBidi" w:hAnsiTheme="majorBidi" w:cstheme="majorBidi"/>
          <w:color w:val="000000" w:themeColor="text1"/>
          <w:sz w:val="28"/>
          <w:szCs w:val="28"/>
          <w:lang w:bidi="he-IL"/>
        </w:rPr>
        <w:t> upon the water, sheltering Noah and his family, and two members (male and female) of each animal species (and 7 of the "</w:t>
      </w:r>
      <w:hyperlink r:id="rId19" w:tooltip="Which Animals Are Kosher?" w:history="1">
        <w:r w:rsidRPr="006F565F">
          <w:rPr>
            <w:rStyle w:val="Hyperlink"/>
            <w:rFonts w:asciiTheme="majorBidi" w:hAnsiTheme="majorBidi" w:cstheme="majorBidi"/>
            <w:color w:val="000000" w:themeColor="text1"/>
            <w:sz w:val="28"/>
            <w:szCs w:val="28"/>
            <w:u w:val="none"/>
            <w:lang w:bidi="he-IL"/>
          </w:rPr>
          <w:t>pure</w:t>
        </w:r>
      </w:hyperlink>
      <w:r w:rsidRPr="006F565F">
        <w:rPr>
          <w:rFonts w:asciiTheme="majorBidi" w:hAnsiTheme="majorBidi" w:cstheme="majorBidi"/>
          <w:color w:val="000000" w:themeColor="text1"/>
          <w:sz w:val="28"/>
          <w:szCs w:val="28"/>
          <w:lang w:bidi="he-IL"/>
        </w:rPr>
        <w:t>" species).</w:t>
      </w:r>
    </w:p>
    <w:p w14:paraId="15157C03" w14:textId="77777777" w:rsidR="000422F3" w:rsidRPr="006F565F" w:rsidRDefault="000422F3" w:rsidP="001B5C08">
      <w:pPr>
        <w:pStyle w:val="NoSpacing"/>
        <w:ind w:firstLine="720"/>
        <w:jc w:val="both"/>
        <w:rPr>
          <w:rFonts w:asciiTheme="majorBidi" w:hAnsiTheme="majorBidi" w:cstheme="majorBidi"/>
          <w:color w:val="000000" w:themeColor="text1"/>
          <w:sz w:val="28"/>
          <w:szCs w:val="28"/>
          <w:lang w:bidi="he-IL"/>
        </w:rPr>
      </w:pPr>
      <w:r w:rsidRPr="006F565F">
        <w:rPr>
          <w:rFonts w:asciiTheme="majorBidi" w:hAnsiTheme="majorBidi" w:cstheme="majorBidi"/>
          <w:color w:val="000000" w:themeColor="text1"/>
          <w:sz w:val="28"/>
          <w:szCs w:val="28"/>
          <w:lang w:bidi="he-IL"/>
        </w:rPr>
        <w:t>Rain falls for </w:t>
      </w:r>
      <w:hyperlink r:id="rId20" w:tooltip="The Forty-Day Mikveh" w:history="1">
        <w:r w:rsidRPr="006F565F">
          <w:rPr>
            <w:rStyle w:val="Hyperlink"/>
            <w:rFonts w:asciiTheme="majorBidi" w:hAnsiTheme="majorBidi" w:cstheme="majorBidi"/>
            <w:color w:val="000000" w:themeColor="text1"/>
            <w:sz w:val="28"/>
            <w:szCs w:val="28"/>
            <w:u w:val="none"/>
            <w:lang w:bidi="he-IL"/>
          </w:rPr>
          <w:t>40 days and nights</w:t>
        </w:r>
      </w:hyperlink>
      <w:r w:rsidRPr="006F565F">
        <w:rPr>
          <w:rFonts w:asciiTheme="majorBidi" w:hAnsiTheme="majorBidi" w:cstheme="majorBidi"/>
          <w:color w:val="000000" w:themeColor="text1"/>
          <w:sz w:val="28"/>
          <w:szCs w:val="28"/>
          <w:lang w:bidi="he-IL"/>
        </w:rPr>
        <w:t>, and the waters churn for 150 days more before calming and beginning to recede. The ark settles on Mount Ararat, and </w:t>
      </w:r>
      <w:hyperlink r:id="rId21" w:tooltip="Noach Home Page" w:history="1">
        <w:r w:rsidRPr="006F565F">
          <w:rPr>
            <w:rStyle w:val="Hyperlink"/>
            <w:rFonts w:asciiTheme="majorBidi" w:hAnsiTheme="majorBidi" w:cstheme="majorBidi"/>
            <w:color w:val="000000" w:themeColor="text1"/>
            <w:sz w:val="28"/>
            <w:szCs w:val="28"/>
            <w:u w:val="none"/>
            <w:lang w:bidi="he-IL"/>
          </w:rPr>
          <w:t>Noah</w:t>
        </w:r>
      </w:hyperlink>
      <w:r w:rsidRPr="006F565F">
        <w:rPr>
          <w:rFonts w:asciiTheme="majorBidi" w:hAnsiTheme="majorBidi" w:cstheme="majorBidi"/>
          <w:color w:val="000000" w:themeColor="text1"/>
          <w:sz w:val="28"/>
          <w:szCs w:val="28"/>
          <w:lang w:bidi="he-IL"/>
        </w:rPr>
        <w:t> dispatches a raven, and then a series of </w:t>
      </w:r>
      <w:hyperlink r:id="rId22" w:tooltip="How Did Noah’s Dove Get Its Leaf?" w:history="1">
        <w:r w:rsidRPr="006F565F">
          <w:rPr>
            <w:rStyle w:val="Hyperlink"/>
            <w:rFonts w:asciiTheme="majorBidi" w:hAnsiTheme="majorBidi" w:cstheme="majorBidi"/>
            <w:color w:val="000000" w:themeColor="text1"/>
            <w:sz w:val="28"/>
            <w:szCs w:val="28"/>
            <w:u w:val="none"/>
            <w:lang w:bidi="he-IL"/>
          </w:rPr>
          <w:t>doves</w:t>
        </w:r>
      </w:hyperlink>
      <w:r w:rsidRPr="006F565F">
        <w:rPr>
          <w:rFonts w:asciiTheme="majorBidi" w:hAnsiTheme="majorBidi" w:cstheme="majorBidi"/>
          <w:color w:val="000000" w:themeColor="text1"/>
          <w:sz w:val="28"/>
          <w:szCs w:val="28"/>
          <w:lang w:bidi="he-IL"/>
        </w:rPr>
        <w:t>, “to see if the waters were abated from the face of the earth.” When the ground dries completely—exactly one solar year (365 days) after the onset of the Flood—</w:t>
      </w:r>
      <w:hyperlink r:id="rId23" w:tooltip="God in Judaism" w:history="1">
        <w:r w:rsidRPr="006F565F">
          <w:rPr>
            <w:rStyle w:val="Hyperlink"/>
            <w:rFonts w:asciiTheme="majorBidi" w:hAnsiTheme="majorBidi" w:cstheme="majorBidi"/>
            <w:color w:val="000000" w:themeColor="text1"/>
            <w:sz w:val="28"/>
            <w:szCs w:val="28"/>
            <w:u w:val="none"/>
            <w:lang w:bidi="he-IL"/>
          </w:rPr>
          <w:t>G</w:t>
        </w:r>
        <w:r w:rsidRPr="006F565F">
          <w:rPr>
            <w:rStyle w:val="Hyperlink"/>
            <w:rFonts w:asciiTheme="majorBidi" w:hAnsiTheme="majorBidi" w:cstheme="majorBidi"/>
            <w:color w:val="000000" w:themeColor="text1"/>
            <w:sz w:val="28"/>
            <w:szCs w:val="28"/>
            <w:u w:val="none"/>
            <w:lang w:bidi="he-IL"/>
          </w:rPr>
          <w:noBreakHyphen/>
          <w:t>d</w:t>
        </w:r>
      </w:hyperlink>
      <w:r w:rsidRPr="006F565F">
        <w:rPr>
          <w:rFonts w:asciiTheme="majorBidi" w:hAnsiTheme="majorBidi" w:cstheme="majorBidi"/>
          <w:color w:val="000000" w:themeColor="text1"/>
          <w:sz w:val="28"/>
          <w:szCs w:val="28"/>
          <w:lang w:bidi="he-IL"/>
        </w:rPr>
        <w:t> commands Noah to </w:t>
      </w:r>
      <w:hyperlink r:id="rId24" w:tooltip="Go Out of Your Ark" w:history="1">
        <w:r w:rsidRPr="006F565F">
          <w:rPr>
            <w:rStyle w:val="Hyperlink"/>
            <w:rFonts w:asciiTheme="majorBidi" w:hAnsiTheme="majorBidi" w:cstheme="majorBidi"/>
            <w:color w:val="000000" w:themeColor="text1"/>
            <w:sz w:val="28"/>
            <w:szCs w:val="28"/>
            <w:u w:val="none"/>
            <w:lang w:bidi="he-IL"/>
          </w:rPr>
          <w:t>exit the</w:t>
        </w:r>
      </w:hyperlink>
      <w:r w:rsidRPr="006F565F">
        <w:rPr>
          <w:rFonts w:asciiTheme="majorBidi" w:hAnsiTheme="majorBidi" w:cstheme="majorBidi"/>
          <w:color w:val="000000" w:themeColor="text1"/>
          <w:sz w:val="28"/>
          <w:szCs w:val="28"/>
          <w:lang w:bidi="he-IL"/>
        </w:rPr>
        <w:t> </w:t>
      </w:r>
      <w:proofErr w:type="spellStart"/>
      <w:r w:rsidRPr="006F565F">
        <w:rPr>
          <w:rFonts w:asciiTheme="majorBidi" w:hAnsiTheme="majorBidi" w:cstheme="majorBidi"/>
          <w:color w:val="000000" w:themeColor="text1"/>
          <w:sz w:val="28"/>
          <w:szCs w:val="28"/>
          <w:lang w:bidi="he-IL"/>
        </w:rPr>
        <w:fldChar w:fldCharType="begin"/>
      </w:r>
      <w:r w:rsidRPr="006F565F">
        <w:rPr>
          <w:rFonts w:asciiTheme="majorBidi" w:hAnsiTheme="majorBidi" w:cstheme="majorBidi"/>
          <w:color w:val="000000" w:themeColor="text1"/>
          <w:sz w:val="28"/>
          <w:szCs w:val="28"/>
          <w:lang w:bidi="he-IL"/>
        </w:rPr>
        <w:instrText>HYPERLINK "https://www.chabad.org/therebbe/livingtorah/player_cdo/aid/319004/jewish/Go-Out-of-Your-Ark.htm" \o "Go Out of Your Ark"</w:instrText>
      </w:r>
      <w:r w:rsidRPr="006F565F">
        <w:rPr>
          <w:rFonts w:asciiTheme="majorBidi" w:hAnsiTheme="majorBidi" w:cstheme="majorBidi"/>
          <w:color w:val="000000" w:themeColor="text1"/>
          <w:sz w:val="28"/>
          <w:szCs w:val="28"/>
          <w:lang w:bidi="he-IL"/>
        </w:rPr>
      </w:r>
      <w:r w:rsidRPr="006F565F">
        <w:rPr>
          <w:rFonts w:asciiTheme="majorBidi" w:hAnsiTheme="majorBidi" w:cstheme="majorBidi"/>
          <w:color w:val="000000" w:themeColor="text1"/>
          <w:sz w:val="28"/>
          <w:szCs w:val="28"/>
          <w:lang w:bidi="he-IL"/>
        </w:rPr>
        <w:fldChar w:fldCharType="separate"/>
      </w:r>
      <w:r w:rsidRPr="006F565F">
        <w:rPr>
          <w:rStyle w:val="Hyperlink"/>
          <w:rFonts w:asciiTheme="majorBidi" w:hAnsiTheme="majorBidi" w:cstheme="majorBidi"/>
          <w:color w:val="000000" w:themeColor="text1"/>
          <w:sz w:val="28"/>
          <w:szCs w:val="28"/>
          <w:u w:val="none"/>
          <w:lang w:bidi="he-IL"/>
        </w:rPr>
        <w:t>teivah</w:t>
      </w:r>
      <w:proofErr w:type="spellEnd"/>
      <w:r w:rsidRPr="006F565F">
        <w:rPr>
          <w:rFonts w:asciiTheme="majorBidi" w:hAnsiTheme="majorBidi" w:cstheme="majorBidi"/>
          <w:color w:val="000000" w:themeColor="text1"/>
          <w:sz w:val="28"/>
          <w:szCs w:val="28"/>
          <w:lang w:bidi="he-IL"/>
        </w:rPr>
        <w:fldChar w:fldCharType="end"/>
      </w:r>
      <w:r w:rsidRPr="006F565F">
        <w:rPr>
          <w:rFonts w:asciiTheme="majorBidi" w:hAnsiTheme="majorBidi" w:cstheme="majorBidi"/>
          <w:color w:val="000000" w:themeColor="text1"/>
          <w:sz w:val="28"/>
          <w:szCs w:val="28"/>
          <w:lang w:bidi="he-IL"/>
        </w:rPr>
        <w:t> and </w:t>
      </w:r>
      <w:hyperlink r:id="rId25" w:tooltip="&quot;Be Fruitful and Multiply&quot; - The Commandment to Raise Children" w:history="1">
        <w:r w:rsidRPr="006F565F">
          <w:rPr>
            <w:rStyle w:val="Hyperlink"/>
            <w:rFonts w:asciiTheme="majorBidi" w:hAnsiTheme="majorBidi" w:cstheme="majorBidi"/>
            <w:color w:val="000000" w:themeColor="text1"/>
            <w:sz w:val="28"/>
            <w:szCs w:val="28"/>
            <w:u w:val="none"/>
            <w:lang w:bidi="he-IL"/>
          </w:rPr>
          <w:t>repopulate the earth</w:t>
        </w:r>
      </w:hyperlink>
      <w:r w:rsidRPr="006F565F">
        <w:rPr>
          <w:rFonts w:asciiTheme="majorBidi" w:hAnsiTheme="majorBidi" w:cstheme="majorBidi"/>
          <w:color w:val="000000" w:themeColor="text1"/>
          <w:sz w:val="28"/>
          <w:szCs w:val="28"/>
          <w:lang w:bidi="he-IL"/>
        </w:rPr>
        <w:t>.</w:t>
      </w:r>
    </w:p>
    <w:p w14:paraId="74434512" w14:textId="77777777" w:rsidR="000422F3" w:rsidRPr="006F565F" w:rsidRDefault="000422F3" w:rsidP="001B5C08">
      <w:pPr>
        <w:pStyle w:val="NoSpacing"/>
        <w:ind w:firstLine="720"/>
        <w:jc w:val="both"/>
        <w:rPr>
          <w:rFonts w:asciiTheme="majorBidi" w:hAnsiTheme="majorBidi" w:cstheme="majorBidi"/>
          <w:color w:val="000000" w:themeColor="text1"/>
          <w:sz w:val="28"/>
          <w:szCs w:val="28"/>
          <w:lang w:bidi="he-IL"/>
        </w:rPr>
      </w:pPr>
      <w:r w:rsidRPr="006F565F">
        <w:rPr>
          <w:rFonts w:asciiTheme="majorBidi" w:hAnsiTheme="majorBidi" w:cstheme="majorBidi"/>
          <w:color w:val="000000" w:themeColor="text1"/>
          <w:sz w:val="28"/>
          <w:szCs w:val="28"/>
          <w:lang w:bidi="he-IL"/>
        </w:rPr>
        <w:t>Noah builds an altar and offers sacrifices to G</w:t>
      </w:r>
      <w:r w:rsidRPr="006F565F">
        <w:rPr>
          <w:rFonts w:asciiTheme="majorBidi" w:hAnsiTheme="majorBidi" w:cstheme="majorBidi"/>
          <w:color w:val="000000" w:themeColor="text1"/>
          <w:sz w:val="28"/>
          <w:szCs w:val="28"/>
          <w:lang w:bidi="he-IL"/>
        </w:rPr>
        <w:noBreakHyphen/>
        <w:t>d. G</w:t>
      </w:r>
      <w:r w:rsidRPr="006F565F">
        <w:rPr>
          <w:rFonts w:asciiTheme="majorBidi" w:hAnsiTheme="majorBidi" w:cstheme="majorBidi"/>
          <w:color w:val="000000" w:themeColor="text1"/>
          <w:sz w:val="28"/>
          <w:szCs w:val="28"/>
          <w:lang w:bidi="he-IL"/>
        </w:rPr>
        <w:noBreakHyphen/>
        <w:t>d swears never again to destroy all of mankind because of their deeds, and sets the </w:t>
      </w:r>
      <w:hyperlink r:id="rId26" w:tooltip="What Is the Significance of a Rainbow in Judaism?" w:history="1">
        <w:r w:rsidRPr="006F565F">
          <w:rPr>
            <w:rStyle w:val="Hyperlink"/>
            <w:rFonts w:asciiTheme="majorBidi" w:hAnsiTheme="majorBidi" w:cstheme="majorBidi"/>
            <w:color w:val="000000" w:themeColor="text1"/>
            <w:sz w:val="28"/>
            <w:szCs w:val="28"/>
            <w:u w:val="none"/>
            <w:lang w:bidi="he-IL"/>
          </w:rPr>
          <w:t>rainbow as a testimony</w:t>
        </w:r>
      </w:hyperlink>
      <w:r w:rsidRPr="006F565F">
        <w:rPr>
          <w:rFonts w:asciiTheme="majorBidi" w:hAnsiTheme="majorBidi" w:cstheme="majorBidi"/>
          <w:color w:val="000000" w:themeColor="text1"/>
          <w:sz w:val="28"/>
          <w:szCs w:val="28"/>
          <w:lang w:bidi="he-IL"/>
        </w:rPr>
        <w:t> of His new covenant with man. G</w:t>
      </w:r>
      <w:r w:rsidRPr="006F565F">
        <w:rPr>
          <w:rFonts w:asciiTheme="majorBidi" w:hAnsiTheme="majorBidi" w:cstheme="majorBidi"/>
          <w:color w:val="000000" w:themeColor="text1"/>
          <w:sz w:val="28"/>
          <w:szCs w:val="28"/>
          <w:lang w:bidi="he-IL"/>
        </w:rPr>
        <w:noBreakHyphen/>
        <w:t xml:space="preserve">d also commands Noah regarding the sacredness of </w:t>
      </w:r>
      <w:r w:rsidRPr="006F565F">
        <w:rPr>
          <w:rFonts w:asciiTheme="majorBidi" w:hAnsiTheme="majorBidi" w:cstheme="majorBidi"/>
          <w:color w:val="000000" w:themeColor="text1"/>
          <w:sz w:val="28"/>
          <w:szCs w:val="28"/>
          <w:lang w:bidi="he-IL"/>
        </w:rPr>
        <w:lastRenderedPageBreak/>
        <w:t>life: murder is deemed a capital offense, and while </w:t>
      </w:r>
      <w:hyperlink r:id="rId27" w:tooltip="Are You Sure Meat Was Forbidden Until After the Flood?" w:history="1">
        <w:r w:rsidRPr="006F565F">
          <w:rPr>
            <w:rStyle w:val="Hyperlink"/>
            <w:rFonts w:asciiTheme="majorBidi" w:hAnsiTheme="majorBidi" w:cstheme="majorBidi"/>
            <w:color w:val="000000" w:themeColor="text1"/>
            <w:sz w:val="28"/>
            <w:szCs w:val="28"/>
            <w:u w:val="none"/>
            <w:lang w:bidi="he-IL"/>
          </w:rPr>
          <w:t>man is permitted to eat the meat</w:t>
        </w:r>
      </w:hyperlink>
      <w:r w:rsidRPr="006F565F">
        <w:rPr>
          <w:rFonts w:asciiTheme="majorBidi" w:hAnsiTheme="majorBidi" w:cstheme="majorBidi"/>
          <w:color w:val="000000" w:themeColor="text1"/>
          <w:sz w:val="28"/>
          <w:szCs w:val="28"/>
          <w:lang w:bidi="he-IL"/>
        </w:rPr>
        <w:t> of animals, he is forbidden to eat flesh or blood taken from a living animal.</w:t>
      </w:r>
    </w:p>
    <w:p w14:paraId="53BDB667" w14:textId="77777777" w:rsidR="000422F3" w:rsidRPr="006F565F" w:rsidRDefault="000422F3" w:rsidP="001B5C08">
      <w:pPr>
        <w:pStyle w:val="NoSpacing"/>
        <w:ind w:firstLine="720"/>
        <w:jc w:val="both"/>
        <w:rPr>
          <w:rFonts w:asciiTheme="majorBidi" w:hAnsiTheme="majorBidi" w:cstheme="majorBidi"/>
          <w:color w:val="000000" w:themeColor="text1"/>
          <w:sz w:val="28"/>
          <w:szCs w:val="28"/>
          <w:lang w:bidi="he-IL"/>
        </w:rPr>
      </w:pPr>
      <w:hyperlink r:id="rId28" w:tooltip="Why Noah Planted a Vineyard and Got Drunk" w:history="1">
        <w:r w:rsidRPr="006F565F">
          <w:rPr>
            <w:rStyle w:val="Hyperlink"/>
            <w:rFonts w:asciiTheme="majorBidi" w:hAnsiTheme="majorBidi" w:cstheme="majorBidi"/>
            <w:color w:val="000000" w:themeColor="text1"/>
            <w:sz w:val="28"/>
            <w:szCs w:val="28"/>
            <w:u w:val="none"/>
            <w:lang w:bidi="he-IL"/>
          </w:rPr>
          <w:t>Noah plants a vineyard</w:t>
        </w:r>
      </w:hyperlink>
      <w:r w:rsidRPr="006F565F">
        <w:rPr>
          <w:rFonts w:asciiTheme="majorBidi" w:hAnsiTheme="majorBidi" w:cstheme="majorBidi"/>
          <w:color w:val="000000" w:themeColor="text1"/>
          <w:sz w:val="28"/>
          <w:szCs w:val="28"/>
          <w:lang w:bidi="he-IL"/>
        </w:rPr>
        <w:t> and becomes </w:t>
      </w:r>
      <w:hyperlink r:id="rId29" w:tooltip="Can Jews Drink Alcohol?" w:history="1">
        <w:r w:rsidRPr="006F565F">
          <w:rPr>
            <w:rStyle w:val="Hyperlink"/>
            <w:rFonts w:asciiTheme="majorBidi" w:hAnsiTheme="majorBidi" w:cstheme="majorBidi"/>
            <w:color w:val="000000" w:themeColor="text1"/>
            <w:sz w:val="28"/>
            <w:szCs w:val="28"/>
            <w:u w:val="none"/>
            <w:lang w:bidi="he-IL"/>
          </w:rPr>
          <w:t>drunk</w:t>
        </w:r>
      </w:hyperlink>
      <w:r w:rsidRPr="006F565F">
        <w:rPr>
          <w:rFonts w:asciiTheme="majorBidi" w:hAnsiTheme="majorBidi" w:cstheme="majorBidi"/>
          <w:color w:val="000000" w:themeColor="text1"/>
          <w:sz w:val="28"/>
          <w:szCs w:val="28"/>
          <w:lang w:bidi="he-IL"/>
        </w:rPr>
        <w:t> on its produce. Two of </w:t>
      </w:r>
      <w:hyperlink r:id="rId30" w:tooltip="Noah’s Children" w:history="1">
        <w:r w:rsidRPr="006F565F">
          <w:rPr>
            <w:rStyle w:val="Hyperlink"/>
            <w:rFonts w:asciiTheme="majorBidi" w:hAnsiTheme="majorBidi" w:cstheme="majorBidi"/>
            <w:color w:val="000000" w:themeColor="text1"/>
            <w:sz w:val="28"/>
            <w:szCs w:val="28"/>
            <w:u w:val="none"/>
            <w:lang w:bidi="he-IL"/>
          </w:rPr>
          <w:t>Noah’s sons</w:t>
        </w:r>
      </w:hyperlink>
      <w:r w:rsidRPr="006F565F">
        <w:rPr>
          <w:rFonts w:asciiTheme="majorBidi" w:hAnsiTheme="majorBidi" w:cstheme="majorBidi"/>
          <w:color w:val="000000" w:themeColor="text1"/>
          <w:sz w:val="28"/>
          <w:szCs w:val="28"/>
          <w:lang w:bidi="he-IL"/>
        </w:rPr>
        <w:t>, Shem and Japheth, are blessed for covering up their father’s nakedness, while his third son, </w:t>
      </w:r>
      <w:hyperlink r:id="rId31" w:tooltip="How Not to Be a Ham" w:history="1">
        <w:r w:rsidRPr="006F565F">
          <w:rPr>
            <w:rStyle w:val="Hyperlink"/>
            <w:rFonts w:asciiTheme="majorBidi" w:hAnsiTheme="majorBidi" w:cstheme="majorBidi"/>
            <w:color w:val="000000" w:themeColor="text1"/>
            <w:sz w:val="28"/>
            <w:szCs w:val="28"/>
            <w:u w:val="none"/>
            <w:lang w:bidi="he-IL"/>
          </w:rPr>
          <w:t>Ham</w:t>
        </w:r>
      </w:hyperlink>
      <w:r w:rsidRPr="006F565F">
        <w:rPr>
          <w:rFonts w:asciiTheme="majorBidi" w:hAnsiTheme="majorBidi" w:cstheme="majorBidi"/>
          <w:color w:val="000000" w:themeColor="text1"/>
          <w:sz w:val="28"/>
          <w:szCs w:val="28"/>
          <w:lang w:bidi="he-IL"/>
        </w:rPr>
        <w:t>, is punished for taking advantage of his debasement.</w:t>
      </w:r>
    </w:p>
    <w:p w14:paraId="300B78CB" w14:textId="77777777" w:rsidR="000422F3" w:rsidRPr="006F565F" w:rsidRDefault="000422F3" w:rsidP="001B5C08">
      <w:pPr>
        <w:pStyle w:val="NoSpacing"/>
        <w:ind w:firstLine="720"/>
        <w:jc w:val="both"/>
        <w:rPr>
          <w:rFonts w:asciiTheme="majorBidi" w:hAnsiTheme="majorBidi" w:cstheme="majorBidi"/>
          <w:color w:val="000000" w:themeColor="text1"/>
          <w:sz w:val="28"/>
          <w:szCs w:val="28"/>
          <w:lang w:bidi="he-IL"/>
        </w:rPr>
      </w:pPr>
      <w:r w:rsidRPr="006F565F">
        <w:rPr>
          <w:rFonts w:asciiTheme="majorBidi" w:hAnsiTheme="majorBidi" w:cstheme="majorBidi"/>
          <w:color w:val="000000" w:themeColor="text1"/>
          <w:sz w:val="28"/>
          <w:szCs w:val="28"/>
          <w:lang w:bidi="he-IL"/>
        </w:rPr>
        <w:t>The descendants of Noah remain a single people, with a single language and culture, for ten generations. Then they defy their Creator </w:t>
      </w:r>
      <w:hyperlink r:id="rId32" w:tooltip="The Tower Of Babel" w:history="1">
        <w:r w:rsidRPr="006F565F">
          <w:rPr>
            <w:rStyle w:val="Hyperlink"/>
            <w:rFonts w:asciiTheme="majorBidi" w:hAnsiTheme="majorBidi" w:cstheme="majorBidi"/>
            <w:color w:val="000000" w:themeColor="text1"/>
            <w:sz w:val="28"/>
            <w:szCs w:val="28"/>
            <w:u w:val="none"/>
            <w:lang w:bidi="he-IL"/>
          </w:rPr>
          <w:t>by building a great tower</w:t>
        </w:r>
      </w:hyperlink>
      <w:r w:rsidRPr="006F565F">
        <w:rPr>
          <w:rFonts w:asciiTheme="majorBidi" w:hAnsiTheme="majorBidi" w:cstheme="majorBidi"/>
          <w:color w:val="000000" w:themeColor="text1"/>
          <w:sz w:val="28"/>
          <w:szCs w:val="28"/>
          <w:lang w:bidi="he-IL"/>
        </w:rPr>
        <w:t> to symbolize their own invincibility; G</w:t>
      </w:r>
      <w:r w:rsidRPr="006F565F">
        <w:rPr>
          <w:rFonts w:asciiTheme="majorBidi" w:hAnsiTheme="majorBidi" w:cstheme="majorBidi"/>
          <w:color w:val="000000" w:themeColor="text1"/>
          <w:sz w:val="28"/>
          <w:szCs w:val="28"/>
          <w:lang w:bidi="he-IL"/>
        </w:rPr>
        <w:noBreakHyphen/>
        <w:t>d confuses their language so that “one does not comprehend the tongue of the other,” causing them to abandon their project and disperse across the face of the earth, splitting into </w:t>
      </w:r>
      <w:hyperlink r:id="rId33" w:tooltip="Where Did the 70 Nations Come From?" w:history="1">
        <w:r w:rsidRPr="006F565F">
          <w:rPr>
            <w:rStyle w:val="Hyperlink"/>
            <w:rFonts w:asciiTheme="majorBidi" w:hAnsiTheme="majorBidi" w:cstheme="majorBidi"/>
            <w:color w:val="000000" w:themeColor="text1"/>
            <w:sz w:val="28"/>
            <w:szCs w:val="28"/>
            <w:u w:val="none"/>
            <w:lang w:bidi="he-IL"/>
          </w:rPr>
          <w:t>seventy nations</w:t>
        </w:r>
      </w:hyperlink>
      <w:r w:rsidRPr="006F565F">
        <w:rPr>
          <w:rFonts w:asciiTheme="majorBidi" w:hAnsiTheme="majorBidi" w:cstheme="majorBidi"/>
          <w:color w:val="000000" w:themeColor="text1"/>
          <w:sz w:val="28"/>
          <w:szCs w:val="28"/>
          <w:lang w:bidi="he-IL"/>
        </w:rPr>
        <w:t>.</w:t>
      </w:r>
    </w:p>
    <w:p w14:paraId="4325C263" w14:textId="77777777" w:rsidR="000422F3" w:rsidRPr="006F565F" w:rsidRDefault="000422F3" w:rsidP="001B5C08">
      <w:pPr>
        <w:pStyle w:val="NoSpacing"/>
        <w:ind w:firstLine="720"/>
        <w:jc w:val="both"/>
        <w:rPr>
          <w:rFonts w:asciiTheme="majorBidi" w:hAnsiTheme="majorBidi" w:cstheme="majorBidi"/>
          <w:color w:val="000000" w:themeColor="text1"/>
          <w:sz w:val="28"/>
          <w:szCs w:val="28"/>
          <w:lang w:bidi="he-IL"/>
        </w:rPr>
      </w:pPr>
      <w:r w:rsidRPr="006F565F">
        <w:rPr>
          <w:rFonts w:asciiTheme="majorBidi" w:hAnsiTheme="majorBidi" w:cstheme="majorBidi"/>
          <w:color w:val="000000" w:themeColor="text1"/>
          <w:sz w:val="28"/>
          <w:szCs w:val="28"/>
          <w:lang w:bidi="he-IL"/>
        </w:rPr>
        <w:t>The </w:t>
      </w:r>
      <w:hyperlink r:id="rId34" w:tooltip="Noach" w:history="1">
        <w:r w:rsidRPr="006F565F">
          <w:rPr>
            <w:rStyle w:val="Hyperlink"/>
            <w:rFonts w:asciiTheme="majorBidi" w:hAnsiTheme="majorBidi" w:cstheme="majorBidi"/>
            <w:color w:val="000000" w:themeColor="text1"/>
            <w:sz w:val="28"/>
            <w:szCs w:val="28"/>
            <w:u w:val="none"/>
            <w:lang w:bidi="he-IL"/>
          </w:rPr>
          <w:t>Parshah of Noach</w:t>
        </w:r>
      </w:hyperlink>
      <w:r w:rsidRPr="006F565F">
        <w:rPr>
          <w:rFonts w:asciiTheme="majorBidi" w:hAnsiTheme="majorBidi" w:cstheme="majorBidi"/>
          <w:color w:val="000000" w:themeColor="text1"/>
          <w:sz w:val="28"/>
          <w:szCs w:val="28"/>
          <w:lang w:bidi="he-IL"/>
        </w:rPr>
        <w:t> concludes with a chronology of the ten generations from Noah to Abram (later </w:t>
      </w:r>
      <w:hyperlink r:id="rId35" w:tooltip="The Story of Abraham" w:history="1">
        <w:r w:rsidRPr="006F565F">
          <w:rPr>
            <w:rStyle w:val="Hyperlink"/>
            <w:rFonts w:asciiTheme="majorBidi" w:hAnsiTheme="majorBidi" w:cstheme="majorBidi"/>
            <w:color w:val="000000" w:themeColor="text1"/>
            <w:sz w:val="28"/>
            <w:szCs w:val="28"/>
            <w:u w:val="none"/>
            <w:lang w:bidi="he-IL"/>
          </w:rPr>
          <w:t>Abraham</w:t>
        </w:r>
      </w:hyperlink>
      <w:r w:rsidRPr="006F565F">
        <w:rPr>
          <w:rFonts w:asciiTheme="majorBidi" w:hAnsiTheme="majorBidi" w:cstheme="majorBidi"/>
          <w:color w:val="000000" w:themeColor="text1"/>
          <w:sz w:val="28"/>
          <w:szCs w:val="28"/>
          <w:lang w:bidi="he-IL"/>
        </w:rPr>
        <w:t xml:space="preserve">), and the latter’s journey from his birthplace of Ur </w:t>
      </w:r>
      <w:proofErr w:type="spellStart"/>
      <w:r w:rsidRPr="006F565F">
        <w:rPr>
          <w:rFonts w:asciiTheme="majorBidi" w:hAnsiTheme="majorBidi" w:cstheme="majorBidi"/>
          <w:color w:val="000000" w:themeColor="text1"/>
          <w:sz w:val="28"/>
          <w:szCs w:val="28"/>
          <w:lang w:bidi="he-IL"/>
        </w:rPr>
        <w:t>Casdim</w:t>
      </w:r>
      <w:proofErr w:type="spellEnd"/>
      <w:r w:rsidRPr="006F565F">
        <w:rPr>
          <w:rFonts w:asciiTheme="majorBidi" w:hAnsiTheme="majorBidi" w:cstheme="majorBidi"/>
          <w:color w:val="000000" w:themeColor="text1"/>
          <w:sz w:val="28"/>
          <w:szCs w:val="28"/>
          <w:lang w:bidi="he-IL"/>
        </w:rPr>
        <w:t xml:space="preserve"> to Charan, on the way to the </w:t>
      </w:r>
      <w:hyperlink r:id="rId36" w:tooltip="Israel" w:history="1">
        <w:r w:rsidRPr="006F565F">
          <w:rPr>
            <w:rStyle w:val="Hyperlink"/>
            <w:rFonts w:asciiTheme="majorBidi" w:hAnsiTheme="majorBidi" w:cstheme="majorBidi"/>
            <w:color w:val="000000" w:themeColor="text1"/>
            <w:sz w:val="28"/>
            <w:szCs w:val="28"/>
            <w:u w:val="none"/>
            <w:lang w:bidi="he-IL"/>
          </w:rPr>
          <w:t>land of Canaan</w:t>
        </w:r>
      </w:hyperlink>
      <w:r w:rsidRPr="006F565F">
        <w:rPr>
          <w:rFonts w:asciiTheme="majorBidi" w:hAnsiTheme="majorBidi" w:cstheme="majorBidi"/>
          <w:color w:val="000000" w:themeColor="text1"/>
          <w:sz w:val="28"/>
          <w:szCs w:val="28"/>
          <w:lang w:bidi="he-IL"/>
        </w:rPr>
        <w:t>.</w:t>
      </w:r>
    </w:p>
    <w:p w14:paraId="152C42C8" w14:textId="77777777" w:rsidR="00834E6A" w:rsidRPr="006F565F" w:rsidRDefault="00834E6A" w:rsidP="00E81920">
      <w:pPr>
        <w:pStyle w:val="NoSpacing"/>
        <w:jc w:val="both"/>
        <w:rPr>
          <w:rFonts w:asciiTheme="majorBidi" w:hAnsiTheme="majorBidi" w:cstheme="majorBidi"/>
          <w:color w:val="000000" w:themeColor="text1"/>
          <w:sz w:val="28"/>
          <w:szCs w:val="28"/>
        </w:rPr>
      </w:pPr>
    </w:p>
    <w:p w14:paraId="798A54DC" w14:textId="0AF10698" w:rsidR="00A43396" w:rsidRPr="001B5C08" w:rsidRDefault="00A43396" w:rsidP="00E81920">
      <w:pPr>
        <w:pStyle w:val="NoSpacing"/>
        <w:jc w:val="both"/>
        <w:rPr>
          <w:rFonts w:asciiTheme="majorBidi" w:hAnsiTheme="majorBidi" w:cstheme="majorBidi"/>
          <w:i/>
          <w:iCs/>
          <w:color w:val="000000" w:themeColor="text1"/>
          <w:sz w:val="28"/>
          <w:szCs w:val="28"/>
        </w:rPr>
      </w:pPr>
      <w:r w:rsidRPr="001B5C08">
        <w:rPr>
          <w:rFonts w:asciiTheme="majorBidi" w:hAnsiTheme="majorBidi" w:cstheme="majorBidi"/>
          <w:i/>
          <w:iCs/>
          <w:color w:val="000000" w:themeColor="text1"/>
          <w:sz w:val="28"/>
          <w:szCs w:val="28"/>
        </w:rPr>
        <w:t>Reprinted from the Chabad.Org website.</w:t>
      </w:r>
    </w:p>
    <w:p w14:paraId="3E14A35D" w14:textId="77777777" w:rsidR="00A43396" w:rsidRDefault="00A43396" w:rsidP="00834E6A">
      <w:pPr>
        <w:pStyle w:val="NoSpacing"/>
        <w:rPr>
          <w:rFonts w:asciiTheme="majorBidi" w:hAnsiTheme="majorBidi" w:cstheme="majorBidi"/>
          <w:sz w:val="28"/>
          <w:szCs w:val="28"/>
          <w:lang w:bidi="he-IL"/>
        </w:rPr>
      </w:pPr>
    </w:p>
    <w:p w14:paraId="1103230B" w14:textId="4AC26B3D" w:rsidR="000E6203" w:rsidRPr="00445731" w:rsidRDefault="005A0EC3" w:rsidP="00445731">
      <w:pPr>
        <w:pStyle w:val="NoSpacing"/>
        <w:jc w:val="center"/>
        <w:rPr>
          <w:rFonts w:asciiTheme="majorBidi" w:hAnsiTheme="majorBidi" w:cstheme="majorBidi"/>
          <w:b/>
          <w:bCs/>
          <w:sz w:val="72"/>
          <w:szCs w:val="72"/>
          <w:lang w:bidi="he-IL"/>
        </w:rPr>
      </w:pPr>
      <w:r w:rsidRPr="00445731">
        <w:rPr>
          <w:rFonts w:asciiTheme="majorBidi" w:hAnsiTheme="majorBidi" w:cstheme="majorBidi"/>
          <w:b/>
          <w:bCs/>
          <w:sz w:val="72"/>
          <w:szCs w:val="72"/>
          <w:lang w:bidi="he-IL"/>
        </w:rPr>
        <w:t xml:space="preserve">Insights into </w:t>
      </w:r>
      <w:proofErr w:type="spellStart"/>
      <w:r w:rsidRPr="00445731">
        <w:rPr>
          <w:rFonts w:asciiTheme="majorBidi" w:hAnsiTheme="majorBidi" w:cstheme="majorBidi"/>
          <w:b/>
          <w:bCs/>
          <w:sz w:val="72"/>
          <w:szCs w:val="72"/>
          <w:lang w:bidi="he-IL"/>
        </w:rPr>
        <w:t>Parshat</w:t>
      </w:r>
      <w:proofErr w:type="spellEnd"/>
      <w:r w:rsidRPr="00445731">
        <w:rPr>
          <w:rFonts w:asciiTheme="majorBidi" w:hAnsiTheme="majorBidi" w:cstheme="majorBidi"/>
          <w:b/>
          <w:bCs/>
          <w:sz w:val="72"/>
          <w:szCs w:val="72"/>
          <w:lang w:bidi="he-IL"/>
        </w:rPr>
        <w:t xml:space="preserve"> Noach</w:t>
      </w:r>
    </w:p>
    <w:p w14:paraId="47E174EF" w14:textId="4F46D065" w:rsidR="005A0EC3" w:rsidRPr="00445731" w:rsidRDefault="005A0EC3" w:rsidP="00445731">
      <w:pPr>
        <w:pStyle w:val="NoSpacing"/>
        <w:jc w:val="center"/>
        <w:rPr>
          <w:rFonts w:asciiTheme="majorBidi" w:hAnsiTheme="majorBidi" w:cstheme="majorBidi"/>
          <w:b/>
          <w:bCs/>
          <w:sz w:val="36"/>
          <w:szCs w:val="36"/>
          <w:lang w:bidi="he-IL"/>
        </w:rPr>
      </w:pPr>
      <w:r w:rsidRPr="00445731">
        <w:rPr>
          <w:rFonts w:asciiTheme="majorBidi" w:hAnsiTheme="majorBidi" w:cstheme="majorBidi"/>
          <w:b/>
          <w:bCs/>
          <w:sz w:val="36"/>
          <w:szCs w:val="36"/>
          <w:lang w:bidi="he-IL"/>
        </w:rPr>
        <w:t xml:space="preserve">By Rabbi Berel Wein, </w:t>
      </w:r>
      <w:proofErr w:type="spellStart"/>
      <w:r w:rsidRPr="00445731">
        <w:rPr>
          <w:rFonts w:asciiTheme="majorBidi" w:hAnsiTheme="majorBidi" w:cstheme="majorBidi"/>
          <w:b/>
          <w:bCs/>
          <w:sz w:val="36"/>
          <w:szCs w:val="36"/>
          <w:lang w:bidi="he-IL"/>
        </w:rPr>
        <w:t>zt”l</w:t>
      </w:r>
      <w:proofErr w:type="spellEnd"/>
    </w:p>
    <w:p w14:paraId="5D84B956" w14:textId="77777777" w:rsidR="000E6203" w:rsidRDefault="000E6203" w:rsidP="00445731">
      <w:pPr>
        <w:pStyle w:val="NoSpacing"/>
        <w:jc w:val="center"/>
        <w:rPr>
          <w:rFonts w:asciiTheme="majorBidi" w:hAnsiTheme="majorBidi" w:cstheme="majorBidi"/>
          <w:sz w:val="28"/>
          <w:szCs w:val="28"/>
          <w:lang w:bidi="he-IL"/>
        </w:rPr>
      </w:pPr>
    </w:p>
    <w:p w14:paraId="75219058" w14:textId="29418BB0" w:rsidR="00AF21B9" w:rsidRDefault="00445731" w:rsidP="00445731">
      <w:pPr>
        <w:pStyle w:val="NoSpacing"/>
        <w:jc w:val="center"/>
        <w:rPr>
          <w:rFonts w:asciiTheme="majorBidi" w:hAnsiTheme="majorBidi" w:cstheme="majorBidi"/>
          <w:sz w:val="28"/>
          <w:szCs w:val="28"/>
          <w:lang w:bidi="he-IL"/>
        </w:rPr>
      </w:pPr>
      <w:r w:rsidRPr="00445731">
        <w:rPr>
          <w:rFonts w:asciiTheme="majorBidi" w:hAnsiTheme="majorBidi" w:cstheme="majorBidi"/>
          <w:sz w:val="28"/>
          <w:szCs w:val="28"/>
          <w:lang w:bidi="he-IL"/>
        </w:rPr>
        <w:drawing>
          <wp:inline distT="0" distB="0" distL="0" distR="0" wp14:anchorId="5298B062" wp14:editId="0A6C6614">
            <wp:extent cx="1950889" cy="1950889"/>
            <wp:effectExtent l="0" t="0" r="0" b="0"/>
            <wp:docPr id="39264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2416" name=""/>
                    <pic:cNvPicPr/>
                  </pic:nvPicPr>
                  <pic:blipFill>
                    <a:blip r:embed="rId37"/>
                    <a:stretch>
                      <a:fillRect/>
                    </a:stretch>
                  </pic:blipFill>
                  <pic:spPr>
                    <a:xfrm>
                      <a:off x="0" y="0"/>
                      <a:ext cx="1950889" cy="1950889"/>
                    </a:xfrm>
                    <a:prstGeom prst="rect">
                      <a:avLst/>
                    </a:prstGeom>
                  </pic:spPr>
                </pic:pic>
              </a:graphicData>
            </a:graphic>
          </wp:inline>
        </w:drawing>
      </w:r>
    </w:p>
    <w:p w14:paraId="03CE7BD7" w14:textId="77777777" w:rsidR="00AF21B9" w:rsidRDefault="00AF21B9" w:rsidP="00834E6A">
      <w:pPr>
        <w:pStyle w:val="NoSpacing"/>
        <w:rPr>
          <w:rFonts w:asciiTheme="majorBidi" w:hAnsiTheme="majorBidi" w:cstheme="majorBidi"/>
          <w:sz w:val="28"/>
          <w:szCs w:val="28"/>
          <w:lang w:bidi="he-IL"/>
        </w:rPr>
      </w:pPr>
    </w:p>
    <w:p w14:paraId="136251E8" w14:textId="3D280A78" w:rsidR="0096432F" w:rsidRPr="0096432F"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The opening sections of the Torah</w:t>
      </w:r>
      <w:r>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with which we are currently engaged</w:t>
      </w:r>
      <w:r>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in</w:t>
      </w:r>
      <w:r>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studying, deal with one of the</w:t>
      </w:r>
      <w:r>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central problems of human existence</w:t>
      </w:r>
      <w:r>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and that is the ability to cope with</w:t>
      </w:r>
      <w:r>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tragedy, disappointment and</w:t>
      </w:r>
      <w:r>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frustration. The adjustment of human</w:t>
      </w:r>
      <w:r w:rsidR="000E620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beings to being driven out of the</w:t>
      </w:r>
      <w:r w:rsidR="000E620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Garden of Eden is really the entire</w:t>
      </w:r>
    </w:p>
    <w:p w14:paraId="5B594E72" w14:textId="77777777" w:rsidR="005A0EC3" w:rsidRDefault="0096432F" w:rsidP="00D76638">
      <w:pPr>
        <w:pStyle w:val="NoSpacing"/>
        <w:jc w:val="both"/>
        <w:rPr>
          <w:rFonts w:asciiTheme="majorBidi" w:hAnsiTheme="majorBidi" w:cstheme="majorBidi"/>
          <w:sz w:val="28"/>
          <w:szCs w:val="28"/>
          <w:lang w:bidi="he-IL"/>
        </w:rPr>
      </w:pPr>
      <w:r w:rsidRPr="0096432F">
        <w:rPr>
          <w:rFonts w:asciiTheme="majorBidi" w:hAnsiTheme="majorBidi" w:cstheme="majorBidi"/>
          <w:sz w:val="28"/>
          <w:szCs w:val="28"/>
          <w:lang w:bidi="he-IL"/>
        </w:rPr>
        <w:t>story of human civilization and of its</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very bleak moments. </w:t>
      </w:r>
    </w:p>
    <w:p w14:paraId="07A4BF6C" w14:textId="77777777" w:rsidR="005A0EC3"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This week we</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read of the difficulty of Noach and his</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descendants to cope with the tragedy</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that they witnessed when the great</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flood destroyed the</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Mesopotamian</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human civilization. </w:t>
      </w:r>
    </w:p>
    <w:p w14:paraId="5AB194EB" w14:textId="3253FA6B" w:rsidR="0096432F" w:rsidRPr="0096432F"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lastRenderedPageBreak/>
        <w:t>There were</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different reactions to what they had</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witnessed and experienced. Noach</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himself forsook much of his spiritual</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greatness and accomplishment to</w:t>
      </w:r>
    </w:p>
    <w:p w14:paraId="2B4F8F79" w14:textId="77777777" w:rsidR="00C9011B" w:rsidRDefault="0096432F" w:rsidP="00D76638">
      <w:pPr>
        <w:pStyle w:val="NoSpacing"/>
        <w:jc w:val="both"/>
        <w:rPr>
          <w:rFonts w:asciiTheme="majorBidi" w:hAnsiTheme="majorBidi" w:cstheme="majorBidi"/>
          <w:sz w:val="28"/>
          <w:szCs w:val="28"/>
          <w:lang w:bidi="he-IL"/>
        </w:rPr>
      </w:pPr>
      <w:r w:rsidRPr="0096432F">
        <w:rPr>
          <w:rFonts w:asciiTheme="majorBidi" w:hAnsiTheme="majorBidi" w:cstheme="majorBidi"/>
          <w:sz w:val="28"/>
          <w:szCs w:val="28"/>
          <w:lang w:bidi="he-IL"/>
        </w:rPr>
        <w:t>become a person of the earth,</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traumatized by the experiences of the</w:t>
      </w:r>
      <w:r w:rsidR="005A0EC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past. </w:t>
      </w:r>
    </w:p>
    <w:p w14:paraId="7B45094C" w14:textId="77777777" w:rsidR="00C9011B" w:rsidRDefault="0096432F" w:rsidP="00D76638">
      <w:pPr>
        <w:pStyle w:val="NoSpacing"/>
        <w:jc w:val="both"/>
        <w:rPr>
          <w:rFonts w:asciiTheme="majorBidi" w:hAnsiTheme="majorBidi" w:cstheme="majorBidi"/>
          <w:sz w:val="28"/>
          <w:szCs w:val="28"/>
          <w:lang w:bidi="he-IL"/>
        </w:rPr>
      </w:pPr>
      <w:r w:rsidRPr="0096432F">
        <w:rPr>
          <w:rFonts w:asciiTheme="majorBidi" w:hAnsiTheme="majorBidi" w:cstheme="majorBidi"/>
          <w:sz w:val="28"/>
          <w:szCs w:val="28"/>
          <w:lang w:bidi="he-IL"/>
        </w:rPr>
        <w:t>The English expression for this</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type of attitude is that one attempts to</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drown his sorrows away. As is</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recorded for us in this week’s Torah</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reading, this attitude and behavior</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leads to disaster and complete family</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dysfunction. </w:t>
      </w:r>
    </w:p>
    <w:p w14:paraId="1FB34B65" w14:textId="244A670E" w:rsidR="0096432F" w:rsidRPr="0096432F"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The opportunity for</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resilience, and family and national</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rebuilding is lost and</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squandered.</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There is a strong inclination within</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each of us to be overwhelmed by</w:t>
      </w:r>
    </w:p>
    <w:p w14:paraId="68DDF817" w14:textId="77777777" w:rsidR="00C9011B" w:rsidRDefault="0096432F" w:rsidP="00D76638">
      <w:pPr>
        <w:pStyle w:val="NoSpacing"/>
        <w:jc w:val="both"/>
        <w:rPr>
          <w:rFonts w:asciiTheme="majorBidi" w:hAnsiTheme="majorBidi" w:cstheme="majorBidi"/>
          <w:sz w:val="28"/>
          <w:szCs w:val="28"/>
          <w:lang w:bidi="he-IL"/>
        </w:rPr>
      </w:pPr>
      <w:r w:rsidRPr="0096432F">
        <w:rPr>
          <w:rFonts w:asciiTheme="majorBidi" w:hAnsiTheme="majorBidi" w:cstheme="majorBidi"/>
          <w:sz w:val="28"/>
          <w:szCs w:val="28"/>
          <w:lang w:bidi="he-IL"/>
        </w:rPr>
        <w:t>challenging circumstances and</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tragedies. It is not easy to put one’s</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life back together after witnessing an</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event such as the great flood. </w:t>
      </w:r>
    </w:p>
    <w:p w14:paraId="15F48CD4" w14:textId="273A7CBE" w:rsidR="0096432F" w:rsidRPr="0096432F"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Yet,</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this is exactly what the rabbis pointed</w:t>
      </w:r>
      <w:r w:rsidR="00C9011B">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out to us as the major difference</w:t>
      </w:r>
    </w:p>
    <w:p w14:paraId="2975C344" w14:textId="77777777" w:rsidR="00445731" w:rsidRDefault="0096432F" w:rsidP="00D76638">
      <w:pPr>
        <w:pStyle w:val="NoSpacing"/>
        <w:jc w:val="both"/>
        <w:rPr>
          <w:rFonts w:asciiTheme="majorBidi" w:hAnsiTheme="majorBidi" w:cstheme="majorBidi"/>
          <w:sz w:val="28"/>
          <w:szCs w:val="28"/>
          <w:lang w:bidi="he-IL"/>
        </w:rPr>
      </w:pPr>
      <w:r w:rsidRPr="0096432F">
        <w:rPr>
          <w:rFonts w:asciiTheme="majorBidi" w:hAnsiTheme="majorBidi" w:cstheme="majorBidi"/>
          <w:sz w:val="28"/>
          <w:szCs w:val="28"/>
          <w:lang w:bidi="he-IL"/>
        </w:rPr>
        <w:t>between Noach and Abraham.</w:t>
      </w:r>
      <w:r w:rsidR="00E26042">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Tested ten times, Abraham’s</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resilience never wanes, and he</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continues to look forward towards</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accomplishment. </w:t>
      </w:r>
    </w:p>
    <w:p w14:paraId="79819614" w14:textId="77777777" w:rsidR="00CD3316"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This week’s Torah</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reading indicates another reaction to</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tragedy with</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rebellion and an</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abandonment of principles, beliefs</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and faith. The generations after the</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flood, in their anger and despondency</w:t>
      </w:r>
      <w:r w:rsidR="00445731">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over the punishment that Heaven</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meted out to human kind, rebelled</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against G</w:t>
      </w:r>
      <w:r w:rsidR="00CD3316">
        <w:rPr>
          <w:rFonts w:asciiTheme="majorBidi" w:hAnsiTheme="majorBidi" w:cstheme="majorBidi"/>
          <w:sz w:val="28"/>
          <w:szCs w:val="28"/>
          <w:lang w:bidi="he-IL"/>
        </w:rPr>
        <w:t>-</w:t>
      </w:r>
      <w:r w:rsidRPr="0096432F">
        <w:rPr>
          <w:rFonts w:asciiTheme="majorBidi" w:hAnsiTheme="majorBidi" w:cstheme="majorBidi"/>
          <w:sz w:val="28"/>
          <w:szCs w:val="28"/>
          <w:lang w:bidi="he-IL"/>
        </w:rPr>
        <w:t>d and morality by building</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of the tower of Babel. </w:t>
      </w:r>
    </w:p>
    <w:p w14:paraId="6F74A699" w14:textId="25FC9BE0" w:rsidR="0096432F" w:rsidRPr="0096432F"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They knew of</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G</w:t>
      </w:r>
      <w:r w:rsidR="00CD3316">
        <w:rPr>
          <w:rFonts w:asciiTheme="majorBidi" w:hAnsiTheme="majorBidi" w:cstheme="majorBidi"/>
          <w:sz w:val="28"/>
          <w:szCs w:val="28"/>
          <w:lang w:bidi="he-IL"/>
        </w:rPr>
        <w:t>-</w:t>
      </w:r>
      <w:r w:rsidRPr="0096432F">
        <w:rPr>
          <w:rFonts w:asciiTheme="majorBidi" w:hAnsiTheme="majorBidi" w:cstheme="majorBidi"/>
          <w:sz w:val="28"/>
          <w:szCs w:val="28"/>
          <w:lang w:bidi="he-IL"/>
        </w:rPr>
        <w:t>d and they knew of the flood, but</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they rebelled as a sign of their</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displeasure with what human kind</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suffered at the hands of Heaven. It is</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historically accurate to say that after</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great wars and tragedies, decades of</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decadence and immorality suffuse</w:t>
      </w:r>
      <w:r w:rsidR="00CD3316">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human society. It is this rebellion</w:t>
      </w:r>
      <w:r w:rsidR="001708C0">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against what experience should have</w:t>
      </w:r>
      <w:r w:rsidR="001708C0">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taught them that leads to further</w:t>
      </w:r>
      <w:r w:rsidR="001708C0">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disaster. It is a different symptom of</w:t>
      </w:r>
      <w:r w:rsidR="001708C0">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the same malady, the lack of</w:t>
      </w:r>
      <w:r w:rsidR="001F60D9">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societies and, as history has proven,</w:t>
      </w:r>
    </w:p>
    <w:p w14:paraId="38683B9E" w14:textId="77777777" w:rsidR="00C31478" w:rsidRDefault="0096432F" w:rsidP="00D76638">
      <w:pPr>
        <w:pStyle w:val="NoSpacing"/>
        <w:jc w:val="both"/>
        <w:rPr>
          <w:rFonts w:asciiTheme="majorBidi" w:hAnsiTheme="majorBidi" w:cstheme="majorBidi"/>
          <w:sz w:val="28"/>
          <w:szCs w:val="28"/>
          <w:lang w:bidi="he-IL"/>
        </w:rPr>
      </w:pPr>
      <w:r w:rsidRPr="0096432F">
        <w:rPr>
          <w:rFonts w:asciiTheme="majorBidi" w:hAnsiTheme="majorBidi" w:cstheme="majorBidi"/>
          <w:sz w:val="28"/>
          <w:szCs w:val="28"/>
          <w:lang w:bidi="he-IL"/>
        </w:rPr>
        <w:t>eventually leads to their demise and</w:t>
      </w:r>
      <w:r w:rsidR="001F60D9">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disappearance. </w:t>
      </w:r>
    </w:p>
    <w:p w14:paraId="73B7AE81" w14:textId="567A4437" w:rsidR="0096432F" w:rsidRPr="0096432F"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This description of</w:t>
      </w:r>
      <w:r w:rsidR="00C31478">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human behavior as outlined above, is</w:t>
      </w:r>
      <w:r w:rsidR="00C31478">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of enormous instruction to us in our</w:t>
      </w:r>
      <w:r w:rsidR="00C31478">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time. We are still the generation</w:t>
      </w:r>
      <w:r w:rsidR="00DB0407">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reminiscent of the sword raised to</w:t>
      </w:r>
      <w:r w:rsidR="00DB0407">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destroy the Jewish people and</w:t>
      </w:r>
      <w:r w:rsidR="001F44CC">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endanger the existence of the Jewish</w:t>
      </w:r>
    </w:p>
    <w:p w14:paraId="7BF12C3F" w14:textId="77777777" w:rsidR="001F44CC" w:rsidRDefault="0096432F" w:rsidP="00D76638">
      <w:pPr>
        <w:pStyle w:val="NoSpacing"/>
        <w:jc w:val="both"/>
        <w:rPr>
          <w:rFonts w:asciiTheme="majorBidi" w:hAnsiTheme="majorBidi" w:cstheme="majorBidi"/>
          <w:sz w:val="28"/>
          <w:szCs w:val="28"/>
          <w:lang w:bidi="he-IL"/>
        </w:rPr>
      </w:pPr>
      <w:r w:rsidRPr="0096432F">
        <w:rPr>
          <w:rFonts w:asciiTheme="majorBidi" w:hAnsiTheme="majorBidi" w:cstheme="majorBidi"/>
          <w:sz w:val="28"/>
          <w:szCs w:val="28"/>
          <w:lang w:bidi="he-IL"/>
        </w:rPr>
        <w:t xml:space="preserve">national state. </w:t>
      </w:r>
    </w:p>
    <w:p w14:paraId="2F2F6D74" w14:textId="4783F7CB" w:rsidR="001E4A59" w:rsidRDefault="0096432F" w:rsidP="00D76638">
      <w:pPr>
        <w:pStyle w:val="NoSpacing"/>
        <w:ind w:firstLine="720"/>
        <w:jc w:val="both"/>
        <w:rPr>
          <w:rFonts w:asciiTheme="majorBidi" w:hAnsiTheme="majorBidi" w:cstheme="majorBidi"/>
          <w:sz w:val="28"/>
          <w:szCs w:val="28"/>
          <w:lang w:bidi="he-IL"/>
        </w:rPr>
      </w:pPr>
      <w:r w:rsidRPr="0096432F">
        <w:rPr>
          <w:rFonts w:asciiTheme="majorBidi" w:hAnsiTheme="majorBidi" w:cstheme="majorBidi"/>
          <w:sz w:val="28"/>
          <w:szCs w:val="28"/>
          <w:lang w:bidi="he-IL"/>
        </w:rPr>
        <w:t>Only by our resilience</w:t>
      </w:r>
      <w:r w:rsidR="00652AD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and tenacity in following the lead of</w:t>
      </w:r>
      <w:r w:rsidR="00652AD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our father Abraham are we</w:t>
      </w:r>
      <w:r w:rsidR="00652AD3">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guaranteed to have overcome the</w:t>
      </w:r>
      <w:r w:rsidR="005473B0">
        <w:rPr>
          <w:rFonts w:asciiTheme="majorBidi" w:hAnsiTheme="majorBidi" w:cstheme="majorBidi"/>
          <w:sz w:val="28"/>
          <w:szCs w:val="28"/>
          <w:lang w:bidi="he-IL"/>
        </w:rPr>
        <w:t xml:space="preserve"> </w:t>
      </w:r>
      <w:r w:rsidRPr="0096432F">
        <w:rPr>
          <w:rFonts w:asciiTheme="majorBidi" w:hAnsiTheme="majorBidi" w:cstheme="majorBidi"/>
          <w:sz w:val="28"/>
          <w:szCs w:val="28"/>
          <w:lang w:bidi="he-IL"/>
        </w:rPr>
        <w:t xml:space="preserve">challenges that face us. </w:t>
      </w:r>
    </w:p>
    <w:p w14:paraId="018BBBF8" w14:textId="77777777" w:rsidR="005473B0" w:rsidRPr="00E523AC" w:rsidRDefault="005473B0" w:rsidP="00D76638">
      <w:pPr>
        <w:pStyle w:val="NoSpacing"/>
        <w:jc w:val="both"/>
        <w:rPr>
          <w:rFonts w:asciiTheme="majorBidi" w:hAnsiTheme="majorBidi" w:cstheme="majorBidi"/>
          <w:i/>
          <w:iCs/>
          <w:sz w:val="28"/>
          <w:szCs w:val="28"/>
          <w:lang w:bidi="he-IL"/>
        </w:rPr>
      </w:pPr>
    </w:p>
    <w:p w14:paraId="46D8B9F7" w14:textId="25AEF2B5" w:rsidR="005473B0" w:rsidRPr="00E523AC" w:rsidRDefault="005473B0" w:rsidP="00D76638">
      <w:pPr>
        <w:pStyle w:val="NoSpacing"/>
        <w:jc w:val="both"/>
        <w:rPr>
          <w:rFonts w:asciiTheme="majorBidi" w:hAnsiTheme="majorBidi" w:cstheme="majorBidi"/>
          <w:i/>
          <w:iCs/>
          <w:sz w:val="28"/>
          <w:szCs w:val="28"/>
          <w:lang w:bidi="he-IL"/>
        </w:rPr>
      </w:pPr>
      <w:r w:rsidRPr="00E523AC">
        <w:rPr>
          <w:rFonts w:asciiTheme="majorBidi" w:hAnsiTheme="majorBidi" w:cstheme="majorBidi"/>
          <w:i/>
          <w:iCs/>
          <w:sz w:val="28"/>
          <w:szCs w:val="28"/>
          <w:lang w:bidi="he-IL"/>
        </w:rPr>
        <w:t xml:space="preserve">Reprinted from the </w:t>
      </w:r>
      <w:proofErr w:type="spellStart"/>
      <w:r w:rsidRPr="00E523AC">
        <w:rPr>
          <w:rFonts w:asciiTheme="majorBidi" w:hAnsiTheme="majorBidi" w:cstheme="majorBidi"/>
          <w:i/>
          <w:iCs/>
          <w:sz w:val="28"/>
          <w:szCs w:val="28"/>
          <w:lang w:bidi="he-IL"/>
        </w:rPr>
        <w:t>Parshat</w:t>
      </w:r>
      <w:proofErr w:type="spellEnd"/>
      <w:r w:rsidRPr="00E523AC">
        <w:rPr>
          <w:rFonts w:asciiTheme="majorBidi" w:hAnsiTheme="majorBidi" w:cstheme="majorBidi"/>
          <w:i/>
          <w:iCs/>
          <w:sz w:val="28"/>
          <w:szCs w:val="28"/>
          <w:lang w:bidi="he-IL"/>
        </w:rPr>
        <w:t xml:space="preserve"> Noach 5786 email of R’ </w:t>
      </w:r>
      <w:proofErr w:type="spellStart"/>
      <w:r w:rsidRPr="00E523AC">
        <w:rPr>
          <w:rFonts w:asciiTheme="majorBidi" w:hAnsiTheme="majorBidi" w:cstheme="majorBidi"/>
          <w:i/>
          <w:iCs/>
          <w:sz w:val="28"/>
          <w:szCs w:val="28"/>
          <w:lang w:bidi="he-IL"/>
        </w:rPr>
        <w:t>Yedid</w:t>
      </w:r>
      <w:r w:rsidR="00D76638" w:rsidRPr="00E523AC">
        <w:rPr>
          <w:rFonts w:asciiTheme="majorBidi" w:hAnsiTheme="majorBidi" w:cstheme="majorBidi"/>
          <w:i/>
          <w:iCs/>
          <w:sz w:val="28"/>
          <w:szCs w:val="28"/>
          <w:lang w:bidi="he-IL"/>
        </w:rPr>
        <w:t>ye</w:t>
      </w:r>
      <w:proofErr w:type="spellEnd"/>
      <w:r w:rsidR="00D76638" w:rsidRPr="00E523AC">
        <w:rPr>
          <w:rFonts w:asciiTheme="majorBidi" w:hAnsiTheme="majorBidi" w:cstheme="majorBidi"/>
          <w:i/>
          <w:iCs/>
          <w:sz w:val="28"/>
          <w:szCs w:val="28"/>
          <w:lang w:bidi="he-IL"/>
        </w:rPr>
        <w:t xml:space="preserve"> Hirtenfeld’s </w:t>
      </w:r>
      <w:proofErr w:type="spellStart"/>
      <w:r w:rsidR="00D76638" w:rsidRPr="00E523AC">
        <w:rPr>
          <w:rFonts w:asciiTheme="majorBidi" w:hAnsiTheme="majorBidi" w:cstheme="majorBidi"/>
          <w:i/>
          <w:iCs/>
          <w:sz w:val="28"/>
          <w:szCs w:val="28"/>
          <w:lang w:bidi="he-IL"/>
        </w:rPr>
        <w:t>whY</w:t>
      </w:r>
      <w:proofErr w:type="spellEnd"/>
      <w:r w:rsidR="00D76638" w:rsidRPr="00E523AC">
        <w:rPr>
          <w:rFonts w:asciiTheme="majorBidi" w:hAnsiTheme="majorBidi" w:cstheme="majorBidi"/>
          <w:i/>
          <w:iCs/>
          <w:sz w:val="28"/>
          <w:szCs w:val="28"/>
          <w:lang w:bidi="he-IL"/>
        </w:rPr>
        <w:t xml:space="preserve"> I Matter parsha sheet for the Young Israel of Midwood (Brooklyn).</w:t>
      </w:r>
    </w:p>
    <w:p w14:paraId="318E9375" w14:textId="77777777" w:rsidR="00D76638" w:rsidRDefault="00D76638" w:rsidP="00D76638">
      <w:pPr>
        <w:pStyle w:val="NoSpacing"/>
        <w:jc w:val="both"/>
        <w:rPr>
          <w:rFonts w:asciiTheme="majorBidi" w:hAnsiTheme="majorBidi" w:cstheme="majorBidi"/>
          <w:sz w:val="28"/>
          <w:szCs w:val="28"/>
          <w:lang w:bidi="he-IL"/>
        </w:rPr>
      </w:pPr>
    </w:p>
    <w:p w14:paraId="2E0169CB" w14:textId="77777777" w:rsidR="001E4A59" w:rsidRDefault="001E4A59" w:rsidP="00834E6A">
      <w:pPr>
        <w:pStyle w:val="NoSpacing"/>
        <w:rPr>
          <w:rFonts w:asciiTheme="majorBidi" w:hAnsiTheme="majorBidi" w:cstheme="majorBidi"/>
          <w:sz w:val="28"/>
          <w:szCs w:val="28"/>
          <w:lang w:bidi="he-IL"/>
        </w:rPr>
      </w:pPr>
    </w:p>
    <w:p w14:paraId="50F3BD67" w14:textId="77777777" w:rsidR="001E4A59" w:rsidRDefault="001E4A59" w:rsidP="00834E6A">
      <w:pPr>
        <w:pStyle w:val="NoSpacing"/>
        <w:rPr>
          <w:rFonts w:asciiTheme="majorBidi" w:hAnsiTheme="majorBidi" w:cstheme="majorBidi"/>
          <w:sz w:val="28"/>
          <w:szCs w:val="28"/>
          <w:lang w:bidi="he-IL"/>
        </w:rPr>
      </w:pPr>
    </w:p>
    <w:p w14:paraId="512E7806" w14:textId="7EBF6727" w:rsidR="007120F7" w:rsidRDefault="007120F7">
      <w:pPr>
        <w:rPr>
          <w:rFonts w:asciiTheme="majorBidi" w:eastAsia="Calibri" w:hAnsiTheme="majorBidi" w:cstheme="majorBidi"/>
          <w:sz w:val="28"/>
          <w:szCs w:val="28"/>
          <w:lang w:bidi="he-IL"/>
        </w:rPr>
      </w:pPr>
      <w:r>
        <w:rPr>
          <w:rFonts w:asciiTheme="majorBidi" w:hAnsiTheme="majorBidi" w:cstheme="majorBidi"/>
          <w:sz w:val="28"/>
          <w:szCs w:val="28"/>
          <w:lang w:bidi="he-IL"/>
        </w:rPr>
        <w:br w:type="page"/>
      </w:r>
    </w:p>
    <w:p w14:paraId="73F8C850" w14:textId="77777777" w:rsidR="007120F7" w:rsidRPr="002912C9" w:rsidRDefault="007120F7" w:rsidP="002912C9">
      <w:pPr>
        <w:pStyle w:val="NoSpacing"/>
        <w:jc w:val="center"/>
        <w:rPr>
          <w:rFonts w:asciiTheme="majorBidi" w:hAnsiTheme="majorBidi" w:cstheme="majorBidi"/>
          <w:b/>
          <w:bCs/>
          <w:sz w:val="72"/>
          <w:szCs w:val="72"/>
          <w:lang w:bidi="he-IL"/>
        </w:rPr>
      </w:pPr>
      <w:r w:rsidRPr="007120F7">
        <w:rPr>
          <w:rFonts w:asciiTheme="majorBidi" w:hAnsiTheme="majorBidi" w:cstheme="majorBidi"/>
          <w:b/>
          <w:bCs/>
          <w:sz w:val="72"/>
          <w:szCs w:val="72"/>
          <w:lang w:bidi="he-IL"/>
        </w:rPr>
        <w:lastRenderedPageBreak/>
        <w:t>A Soviet-Born Mother’s Struggle to Raise Jewish Children in America</w:t>
      </w:r>
    </w:p>
    <w:p w14:paraId="2A35AE1A" w14:textId="4B6E50D6" w:rsidR="002855B1" w:rsidRPr="002912C9" w:rsidRDefault="002855B1" w:rsidP="002912C9">
      <w:pPr>
        <w:pStyle w:val="NoSpacing"/>
        <w:jc w:val="center"/>
        <w:rPr>
          <w:rFonts w:asciiTheme="majorBidi" w:hAnsiTheme="majorBidi" w:cstheme="majorBidi"/>
          <w:b/>
          <w:bCs/>
          <w:sz w:val="36"/>
          <w:szCs w:val="36"/>
          <w:lang w:bidi="he-IL"/>
        </w:rPr>
      </w:pPr>
      <w:r w:rsidRPr="002912C9">
        <w:rPr>
          <w:rFonts w:asciiTheme="majorBidi" w:hAnsiTheme="majorBidi" w:cstheme="majorBidi"/>
          <w:b/>
          <w:bCs/>
          <w:sz w:val="36"/>
          <w:szCs w:val="36"/>
          <w:lang w:bidi="he-IL"/>
        </w:rPr>
        <w:t xml:space="preserve">By </w:t>
      </w:r>
      <w:proofErr w:type="spellStart"/>
      <w:r w:rsidRPr="002912C9">
        <w:rPr>
          <w:rFonts w:asciiTheme="majorBidi" w:hAnsiTheme="majorBidi" w:cstheme="majorBidi"/>
          <w:b/>
          <w:bCs/>
          <w:sz w:val="36"/>
          <w:szCs w:val="36"/>
          <w:lang w:bidi="he-IL"/>
        </w:rPr>
        <w:t>Ph.D</w:t>
      </w:r>
      <w:proofErr w:type="spellEnd"/>
    </w:p>
    <w:p w14:paraId="7EF59ECF" w14:textId="77777777" w:rsidR="002855B1" w:rsidRPr="007120F7" w:rsidRDefault="002855B1" w:rsidP="007120F7">
      <w:pPr>
        <w:pStyle w:val="NoSpacing"/>
        <w:rPr>
          <w:rFonts w:asciiTheme="majorBidi" w:hAnsiTheme="majorBidi" w:cstheme="majorBidi"/>
          <w:b/>
          <w:bCs/>
          <w:sz w:val="28"/>
          <w:szCs w:val="28"/>
          <w:lang w:bidi="he-IL"/>
        </w:rPr>
      </w:pPr>
    </w:p>
    <w:p w14:paraId="2A29A976" w14:textId="21912BB3" w:rsidR="007120F7" w:rsidRPr="007120F7" w:rsidRDefault="007120F7" w:rsidP="007120F7">
      <w:pPr>
        <w:pStyle w:val="NoSpacing"/>
        <w:rPr>
          <w:rFonts w:asciiTheme="majorBidi" w:hAnsiTheme="majorBidi" w:cstheme="majorBidi"/>
          <w:sz w:val="28"/>
          <w:szCs w:val="28"/>
          <w:lang w:bidi="he-IL"/>
        </w:rPr>
      </w:pPr>
      <w:r w:rsidRPr="007120F7">
        <w:rPr>
          <w:rFonts w:asciiTheme="majorBidi" w:hAnsiTheme="majorBidi" w:cstheme="majorBidi"/>
          <w:sz w:val="28"/>
          <w:szCs w:val="28"/>
          <w:lang w:bidi="he-IL"/>
        </w:rPr>
        <w:drawing>
          <wp:inline distT="0" distB="0" distL="0" distR="0" wp14:anchorId="082A1C6B" wp14:editId="6969F963">
            <wp:extent cx="5943600" cy="3347720"/>
            <wp:effectExtent l="0" t="0" r="0" b="5080"/>
            <wp:docPr id="15538368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66810314" w14:textId="77777777" w:rsidR="007343DB" w:rsidRDefault="007343DB" w:rsidP="007120F7">
      <w:pPr>
        <w:pStyle w:val="NoSpacing"/>
        <w:rPr>
          <w:rFonts w:asciiTheme="majorBidi" w:hAnsiTheme="majorBidi" w:cstheme="majorBidi"/>
          <w:b/>
          <w:bCs/>
          <w:i/>
          <w:iCs/>
          <w:sz w:val="28"/>
          <w:szCs w:val="28"/>
          <w:lang w:bidi="he-IL"/>
        </w:rPr>
      </w:pPr>
    </w:p>
    <w:p w14:paraId="706B9267" w14:textId="51C0A4D9" w:rsidR="007120F7" w:rsidRPr="007343DB" w:rsidRDefault="007120F7" w:rsidP="005B6E2E">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She escaped Soviet oppression, but now faces a new battle—keeping Judaism alive in her American-born children.</w:t>
      </w:r>
    </w:p>
    <w:p w14:paraId="69DC7725" w14:textId="77777777" w:rsidR="007120F7" w:rsidRPr="007343DB" w:rsidRDefault="007120F7" w:rsidP="005B6E2E">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Back in Soviet Russia where I grew up, my grandma, who survived the Holocaust and lost her two precious little boys in the Minsk Ghetto, had to celebrate the Jewish holidays in secret. If the government discovered honey cake in the oven or gefilte fish in the fridge – attributes of her Jewish heritage – she would go to prison. And yet, she and my grandpa still set the table on Rosh Hashanah, gathered their family around it, and while dipping apples in honey, whispered prayers in Yiddish.</w:t>
      </w:r>
    </w:p>
    <w:p w14:paraId="49D3BEDA" w14:textId="48DA9A92" w:rsidR="007120F7" w:rsidRPr="007343DB" w:rsidRDefault="007120F7" w:rsidP="005B6E2E">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 xml:space="preserve">While getting ready for school the next morning, I was told not to tell anyone about our secret Jewish celebration. I would become a pariah, banned from the </w:t>
      </w:r>
      <w:r w:rsidRPr="007343DB">
        <w:rPr>
          <w:rFonts w:asciiTheme="majorBidi" w:hAnsiTheme="majorBidi" w:cstheme="majorBidi"/>
          <w:sz w:val="28"/>
          <w:szCs w:val="28"/>
          <w:lang w:bidi="he-IL"/>
        </w:rPr>
        <w:lastRenderedPageBreak/>
        <w:t>Young Communist Pioneer Club. Judaism was a dark, hidden secret, yet listed in my Soviet passport as a nationality. A daft paradox.</w:t>
      </w:r>
    </w:p>
    <w:p w14:paraId="5B4D8710" w14:textId="77777777" w:rsidR="007120F7" w:rsidRPr="007343DB" w:rsidRDefault="007120F7" w:rsidP="002E67C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Then in 1991, after the fall of the Soviet Union, the antisemitic grasp on the regime loosened, and Jews were allowed to leave. My family, among millions of others, was able to escape to the safety of America, freefalling into the freedom of being ourselves – as Jews.</w:t>
      </w:r>
    </w:p>
    <w:p w14:paraId="484350CC" w14:textId="018839F4" w:rsidR="007120F7" w:rsidRPr="005B6E2E" w:rsidRDefault="007120F7" w:rsidP="005B6E2E">
      <w:pPr>
        <w:pStyle w:val="NoSpacing"/>
        <w:jc w:val="center"/>
        <w:rPr>
          <w:rFonts w:asciiTheme="majorBidi" w:hAnsiTheme="majorBidi" w:cstheme="majorBidi"/>
          <w:b/>
          <w:bCs/>
          <w:sz w:val="28"/>
          <w:szCs w:val="28"/>
          <w:lang w:bidi="he-IL"/>
        </w:rPr>
      </w:pPr>
      <w:r w:rsidRPr="007343DB">
        <w:rPr>
          <w:rFonts w:asciiTheme="majorBidi" w:hAnsiTheme="majorBidi" w:cstheme="majorBidi"/>
          <w:sz w:val="28"/>
          <w:szCs w:val="28"/>
          <w:lang w:bidi="he-IL"/>
        </w:rPr>
        <w:drawing>
          <wp:inline distT="0" distB="0" distL="0" distR="0" wp14:anchorId="392A2255" wp14:editId="4B547137">
            <wp:extent cx="5943600" cy="5110480"/>
            <wp:effectExtent l="0" t="0" r="0" b="0"/>
            <wp:docPr id="20018347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110480"/>
                    </a:xfrm>
                    <a:prstGeom prst="rect">
                      <a:avLst/>
                    </a:prstGeom>
                    <a:noFill/>
                    <a:ln>
                      <a:noFill/>
                    </a:ln>
                  </pic:spPr>
                </pic:pic>
              </a:graphicData>
            </a:graphic>
          </wp:inline>
        </w:drawing>
      </w:r>
      <w:r w:rsidRPr="005B6E2E">
        <w:rPr>
          <w:rFonts w:asciiTheme="majorBidi" w:hAnsiTheme="majorBidi" w:cstheme="majorBidi"/>
          <w:b/>
          <w:bCs/>
          <w:sz w:val="28"/>
          <w:szCs w:val="28"/>
          <w:lang w:bidi="he-IL"/>
        </w:rPr>
        <w:t>My grandparents</w:t>
      </w:r>
    </w:p>
    <w:p w14:paraId="7F1CEB12" w14:textId="77777777" w:rsidR="007A6A2E" w:rsidRPr="007343DB" w:rsidRDefault="007A6A2E" w:rsidP="007343DB">
      <w:pPr>
        <w:pStyle w:val="NoSpacing"/>
        <w:jc w:val="both"/>
        <w:rPr>
          <w:rFonts w:asciiTheme="majorBidi" w:hAnsiTheme="majorBidi" w:cstheme="majorBidi"/>
          <w:sz w:val="28"/>
          <w:szCs w:val="28"/>
        </w:rPr>
      </w:pPr>
    </w:p>
    <w:p w14:paraId="597F6FBC" w14:textId="430A599E" w:rsidR="007120F7" w:rsidRPr="007343DB" w:rsidRDefault="007120F7" w:rsidP="002E67C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We, especially those who came with young children, have been busy surviving, learning English, applying for jobs, establishing roots – becoming worthy citizens of our new world. And while doing so, many of us have neglected the Jewish aspect of ourselves, which apparently, as I discovered later, is a fundamental core within each of us. Yet, to so many, Judaism has become a distant echo of the past, an inconvenient non-priority.</w:t>
      </w:r>
    </w:p>
    <w:p w14:paraId="08EE6008" w14:textId="77777777" w:rsidR="007120F7" w:rsidRPr="007343DB" w:rsidRDefault="007120F7" w:rsidP="00643861">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Until...</w:t>
      </w:r>
    </w:p>
    <w:p w14:paraId="3BE6D97D" w14:textId="77777777" w:rsidR="007120F7" w:rsidRPr="007343DB" w:rsidRDefault="007120F7" w:rsidP="00643861">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lastRenderedPageBreak/>
        <w:t>For me, the turning point was when my grandmother passed away. One of my parents’ neighbors somehow knew that we were Jews and recommended a rabbi from a local temple to conduct a Jewish funeral.</w:t>
      </w:r>
    </w:p>
    <w:p w14:paraId="22326E4C" w14:textId="77777777" w:rsidR="007120F7" w:rsidRPr="007343DB" w:rsidRDefault="007120F7" w:rsidP="00643861">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Standing by my beloved grandma’s gaping grave, lost in grief and despair, I heard the rabbi singing prayers in a language I had never heard before: Hebrew. Suddenly, there was warmth in my chest followed by feelings of comfort and ease. This unexpected soothing – a glimpse of peace – was both welcoming and confusing at the same time. What was that about? According to the rabbi, that was my Jewish soul, </w:t>
      </w:r>
      <w:proofErr w:type="spellStart"/>
      <w:r w:rsidRPr="007343DB">
        <w:rPr>
          <w:rFonts w:asciiTheme="majorBidi" w:hAnsiTheme="majorBidi" w:cstheme="majorBidi"/>
          <w:sz w:val="28"/>
          <w:szCs w:val="28"/>
          <w:lang w:bidi="he-IL"/>
        </w:rPr>
        <w:t>neshamah</w:t>
      </w:r>
      <w:proofErr w:type="spellEnd"/>
      <w:r w:rsidRPr="007343DB">
        <w:rPr>
          <w:rFonts w:asciiTheme="majorBidi" w:hAnsiTheme="majorBidi" w:cstheme="majorBidi"/>
          <w:sz w:val="28"/>
          <w:szCs w:val="28"/>
          <w:lang w:bidi="he-IL"/>
        </w:rPr>
        <w:t>, activated by his prayers, healing my broken heart.</w:t>
      </w:r>
    </w:p>
    <w:p w14:paraId="03BE23F1" w14:textId="77777777" w:rsidR="007120F7" w:rsidRPr="007343DB" w:rsidRDefault="007120F7" w:rsidP="00B95AA6">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I’ll take it.</w:t>
      </w:r>
    </w:p>
    <w:p w14:paraId="30758F39" w14:textId="77777777" w:rsidR="007120F7" w:rsidRPr="007343DB" w:rsidRDefault="007120F7" w:rsidP="002C471E">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Things changed after that and I became more Jewish. I sent my kids to Sunday Hebrew school, and then, years later, to a Jewish day school. My husband and I started attending classes at our local temple, learning about the spiritual aspect of our heritage, healing the ache of disconnection from our Jewish tribe imposed by the Soviet regime. And then, for our 25th wedding anniversary, surrounded by family and friends in front of our five children, we had the religious wedding ceremony under our very own chuppah.</w:t>
      </w:r>
    </w:p>
    <w:p w14:paraId="290439CD" w14:textId="77777777" w:rsidR="007120F7" w:rsidRPr="007343DB" w:rsidRDefault="007120F7" w:rsidP="00B95AA6">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So now, years later, many of us Jewish refugees who lost our parents or grandparents who had experienced the horrors of pogroms and the Holocaust, have felt the tremendous joy of picking up the pieces and celebrating our lives in our new post-war homelands: Israel and America.</w:t>
      </w:r>
    </w:p>
    <w:p w14:paraId="222A3AE0" w14:textId="77777777" w:rsidR="007120F7" w:rsidRPr="007343DB" w:rsidRDefault="007120F7" w:rsidP="00B95AA6">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Do we owe them continuing their legacy?</w:t>
      </w:r>
    </w:p>
    <w:p w14:paraId="49216F34" w14:textId="77777777" w:rsidR="007120F7" w:rsidRPr="007343DB" w:rsidRDefault="007120F7" w:rsidP="00B95AA6">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My grandma used to say that we avenge those who vanished at the hands of evil by thriving in our lives today, loudly and unapologetically. But can we truly be happy if our pursuit of happiness is only about prestigious college degrees and flashy cars? Those things are great, but life feels shallow and flimsy if we rely only on our material possessions for happiness. Judaism supplies this essence, a sense of belonging, a connection to something bigger, broader, wiser than us; a solid anchor in the turbulent sea of life.</w:t>
      </w:r>
    </w:p>
    <w:p w14:paraId="22B3F0D7" w14:textId="23770849" w:rsidR="007120F7" w:rsidRPr="007343DB" w:rsidRDefault="007120F7" w:rsidP="001151E6">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So</w:t>
      </w:r>
      <w:r w:rsidR="001151E6">
        <w:rPr>
          <w:rFonts w:asciiTheme="majorBidi" w:hAnsiTheme="majorBidi" w:cstheme="majorBidi"/>
          <w:sz w:val="28"/>
          <w:szCs w:val="28"/>
          <w:lang w:bidi="he-IL"/>
        </w:rPr>
        <w:t>,</w:t>
      </w:r>
      <w:r w:rsidRPr="007343DB">
        <w:rPr>
          <w:rFonts w:asciiTheme="majorBidi" w:hAnsiTheme="majorBidi" w:cstheme="majorBidi"/>
          <w:sz w:val="28"/>
          <w:szCs w:val="28"/>
          <w:lang w:bidi="he-IL"/>
        </w:rPr>
        <w:t xml:space="preserve"> as the years pass and we step into the role of matriarch or patriarch of our own families, the honor and responsibility fall on our shoulders to infuse our children with the light and love of Judaism – to gift them with its lasting essence. Especially in the post-October 7th world, when the world of every Jew was flipped upside down. We felt it, as if connected by some sacred web of ancestral DNA, making our hearts ache and our </w:t>
      </w:r>
      <w:proofErr w:type="gramStart"/>
      <w:r w:rsidRPr="007343DB">
        <w:rPr>
          <w:rFonts w:asciiTheme="majorBidi" w:hAnsiTheme="majorBidi" w:cstheme="majorBidi"/>
          <w:sz w:val="28"/>
          <w:szCs w:val="28"/>
          <w:lang w:bidi="he-IL"/>
        </w:rPr>
        <w:t>souls</w:t>
      </w:r>
      <w:proofErr w:type="gramEnd"/>
      <w:r w:rsidRPr="007343DB">
        <w:rPr>
          <w:rFonts w:asciiTheme="majorBidi" w:hAnsiTheme="majorBidi" w:cstheme="majorBidi"/>
          <w:sz w:val="28"/>
          <w:szCs w:val="28"/>
          <w:lang w:bidi="he-IL"/>
        </w:rPr>
        <w:t xml:space="preserve"> cry.</w:t>
      </w:r>
    </w:p>
    <w:p w14:paraId="4D3E0FC2" w14:textId="3D5B7061" w:rsidR="007120F7" w:rsidRPr="007343DB" w:rsidRDefault="007120F7" w:rsidP="004059A1">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Today, kids proclaim: "It’s my life, and I get to do whatever I want." I could not agree more. But who are we, really, without our families, without our roots? Are we just drifters? It's our Jewish values and traditions that keep us grounded, connecting us to our tribe’s invisible network of safety. It’s our responsibility to show through small acts of Jewishness that we care.</w:t>
      </w:r>
    </w:p>
    <w:p w14:paraId="60EF57AC" w14:textId="436595C2" w:rsidR="007120F7" w:rsidRDefault="007120F7" w:rsidP="00F72DCD">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lastRenderedPageBreak/>
        <w:t>So</w:t>
      </w:r>
      <w:r w:rsidR="00F72DCD">
        <w:rPr>
          <w:rFonts w:asciiTheme="majorBidi" w:hAnsiTheme="majorBidi" w:cstheme="majorBidi"/>
          <w:sz w:val="28"/>
          <w:szCs w:val="28"/>
          <w:lang w:bidi="he-IL"/>
        </w:rPr>
        <w:t>,</w:t>
      </w:r>
      <w:r w:rsidRPr="007343DB">
        <w:rPr>
          <w:rFonts w:asciiTheme="majorBidi" w:hAnsiTheme="majorBidi" w:cstheme="majorBidi"/>
          <w:sz w:val="28"/>
          <w:szCs w:val="28"/>
          <w:lang w:bidi="he-IL"/>
        </w:rPr>
        <w:t xml:space="preserve"> I decide to take a stand on the eve of Rosh Hashanah, the Jewish New Year, when my kids tell me that they’re all too busy to get together to celebrate the Jewish holiday as a family. I hear a bunch of excuses – meetings, sports, tests – and I get mad and hurt.</w:t>
      </w:r>
    </w:p>
    <w:p w14:paraId="1685B74B" w14:textId="77777777" w:rsidR="004059A1" w:rsidRDefault="004059A1" w:rsidP="007343DB">
      <w:pPr>
        <w:pStyle w:val="NoSpacing"/>
        <w:jc w:val="both"/>
        <w:rPr>
          <w:rFonts w:asciiTheme="majorBidi" w:hAnsiTheme="majorBidi" w:cstheme="majorBidi"/>
          <w:sz w:val="28"/>
          <w:szCs w:val="28"/>
          <w:lang w:bidi="he-IL"/>
        </w:rPr>
      </w:pPr>
    </w:p>
    <w:p w14:paraId="6F7016F0" w14:textId="3A2CEF2C" w:rsidR="004059A1" w:rsidRPr="007343DB" w:rsidRDefault="004059A1" w:rsidP="007343DB">
      <w:pPr>
        <w:pStyle w:val="NoSpacing"/>
        <w:jc w:val="both"/>
        <w:rPr>
          <w:rFonts w:asciiTheme="majorBidi" w:hAnsiTheme="majorBidi" w:cstheme="majorBidi"/>
          <w:sz w:val="28"/>
          <w:szCs w:val="28"/>
          <w:lang w:bidi="he-IL"/>
        </w:rPr>
      </w:pPr>
      <w:r w:rsidRPr="007343DB">
        <w:rPr>
          <w:rFonts w:asciiTheme="majorBidi" w:hAnsiTheme="majorBidi" w:cstheme="majorBidi"/>
          <w:sz w:val="28"/>
          <w:szCs w:val="28"/>
          <w:lang w:bidi="he-IL"/>
        </w:rPr>
        <w:drawing>
          <wp:inline distT="0" distB="0" distL="0" distR="0" wp14:anchorId="68E039BB" wp14:editId="6ACBB26A">
            <wp:extent cx="5943600" cy="3964305"/>
            <wp:effectExtent l="0" t="0" r="0" b="0"/>
            <wp:docPr id="19116789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275BFE92" w14:textId="77777777" w:rsidR="000E1285" w:rsidRDefault="000E1285" w:rsidP="007343DB">
      <w:pPr>
        <w:pStyle w:val="NoSpacing"/>
        <w:jc w:val="both"/>
        <w:rPr>
          <w:rFonts w:asciiTheme="majorBidi" w:hAnsiTheme="majorBidi" w:cstheme="majorBidi"/>
          <w:sz w:val="28"/>
          <w:szCs w:val="28"/>
          <w:lang w:bidi="he-IL"/>
        </w:rPr>
      </w:pPr>
    </w:p>
    <w:p w14:paraId="5903454A" w14:textId="244287AF" w:rsidR="007120F7" w:rsidRPr="007343DB" w:rsidRDefault="007120F7" w:rsidP="000E1285">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When something is important, we fight for it.</w:t>
      </w:r>
    </w:p>
    <w:p w14:paraId="6D85FF9F" w14:textId="77777777" w:rsidR="007120F7" w:rsidRPr="007343DB" w:rsidRDefault="007120F7" w:rsidP="000E1285">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I swing the family room door open. Three heads are focused intently on a basketball game. “Excuse me, please,” I say, reaching for the remote control and pausing the TV. Three pairs of eyes are on me, displeased.</w:t>
      </w:r>
    </w:p>
    <w:p w14:paraId="48AC6B80" w14:textId="77777777" w:rsidR="007120F7" w:rsidRPr="007343DB" w:rsidRDefault="007120F7" w:rsidP="000E1285">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“If your great-grandma could celebrate religious holidays, risking her freedom and her life, why can’t you commit to treating your Jewish heritage as a priority for just a few times a year?" I begin my rampage. “And since when does freedom of choice evoke grunts of ignorance and ungratefulness? You are the kids of Jewish refugees and the descendants of Holocaust survivors. That should mean something to you.”</w:t>
      </w:r>
    </w:p>
    <w:p w14:paraId="19A4E757" w14:textId="6E978542" w:rsidR="007120F7" w:rsidRPr="007343DB" w:rsidRDefault="007120F7" w:rsidP="007B146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I look at my 23-year-old son, who is in the midst of signing an important real estate deal. “Your money comes from G</w:t>
      </w:r>
      <w:r w:rsidR="007B1469">
        <w:rPr>
          <w:rFonts w:asciiTheme="majorBidi" w:hAnsiTheme="majorBidi" w:cstheme="majorBidi"/>
          <w:sz w:val="28"/>
          <w:szCs w:val="28"/>
          <w:lang w:bidi="he-IL"/>
        </w:rPr>
        <w:t>-</w:t>
      </w:r>
      <w:r w:rsidRPr="007343DB">
        <w:rPr>
          <w:rFonts w:asciiTheme="majorBidi" w:hAnsiTheme="majorBidi" w:cstheme="majorBidi"/>
          <w:sz w:val="28"/>
          <w:szCs w:val="28"/>
          <w:lang w:bidi="he-IL"/>
        </w:rPr>
        <w:t>d, so it’s only appropriate to acknowledge Him during High Holidays,” I make my case.</w:t>
      </w:r>
    </w:p>
    <w:p w14:paraId="664BC646" w14:textId="77777777" w:rsidR="007120F7" w:rsidRPr="007343DB" w:rsidRDefault="007120F7" w:rsidP="009B10F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lastRenderedPageBreak/>
        <w:t>Then, I turn to my 20-year-old, who has an important test on the night of Rosh Hashanah. “Reschedule the test.” I make it simple for him.</w:t>
      </w:r>
    </w:p>
    <w:p w14:paraId="04026B30" w14:textId="77777777" w:rsidR="007120F7" w:rsidRPr="007343DB" w:rsidRDefault="007120F7" w:rsidP="009B10F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“When you have integrity within yourself and show respect for who you are and your values, others honor and respect you.”</w:t>
      </w:r>
    </w:p>
    <w:p w14:paraId="6BD6B84C" w14:textId="77777777" w:rsidR="007120F7" w:rsidRPr="007343DB" w:rsidRDefault="007120F7" w:rsidP="009B10F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Last is my 16-year-old, who tells me that his coach will hate him for missing his lacrosse practice and bar him from playing future games. “Tell your coach the truth,” I command, “that I am forcing you to stay home with your family and celebrate the Jewish new year. Text him now!”</w:t>
      </w:r>
    </w:p>
    <w:p w14:paraId="27692DBA" w14:textId="77777777" w:rsidR="007120F7" w:rsidRPr="007343DB" w:rsidRDefault="007120F7" w:rsidP="009B10F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With three heads nodding "okay," most likely to get rid of me and watch the game, I leave the room.</w:t>
      </w:r>
    </w:p>
    <w:p w14:paraId="090C04A0" w14:textId="77777777" w:rsidR="007120F7" w:rsidRPr="007343DB" w:rsidRDefault="007120F7" w:rsidP="009B10F9">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Minutes later my youngest rushes into my bedroom. “Mom!” he shows me his phone. “See what my coach wrote: "Shana Tova. Your mother is right. Enjoy time with your family.”</w:t>
      </w:r>
    </w:p>
    <w:p w14:paraId="2D1A2F9D" w14:textId="77777777" w:rsidR="007120F7" w:rsidRPr="007343DB" w:rsidRDefault="007120F7" w:rsidP="000E2152">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Every cell in my body applauds in celebration. I look straight at my son and say, “When you have integrity within yourself and show respect for who you are and your values, others honor and respect you.”</w:t>
      </w:r>
    </w:p>
    <w:p w14:paraId="2B7CFA58" w14:textId="77777777" w:rsidR="007120F7" w:rsidRPr="007343DB" w:rsidRDefault="007120F7" w:rsidP="000E2152">
      <w:pPr>
        <w:pStyle w:val="NoSpacing"/>
        <w:ind w:firstLine="720"/>
        <w:jc w:val="both"/>
        <w:rPr>
          <w:rFonts w:asciiTheme="majorBidi" w:hAnsiTheme="majorBidi" w:cstheme="majorBidi"/>
          <w:sz w:val="28"/>
          <w:szCs w:val="28"/>
          <w:lang w:bidi="he-IL"/>
        </w:rPr>
      </w:pPr>
      <w:r w:rsidRPr="007343DB">
        <w:rPr>
          <w:rFonts w:asciiTheme="majorBidi" w:hAnsiTheme="majorBidi" w:cstheme="majorBidi"/>
          <w:sz w:val="28"/>
          <w:szCs w:val="28"/>
          <w:lang w:bidi="he-IL"/>
        </w:rPr>
        <w:t>The next day, as my family gathers around the festive Rosh Hashanah table, dipping apples in honey for the sweet new year, I know they received a lesson that would make my grandparents proud.</w:t>
      </w:r>
    </w:p>
    <w:p w14:paraId="507C090A" w14:textId="77777777" w:rsidR="007120F7" w:rsidRDefault="007120F7" w:rsidP="007343DB">
      <w:pPr>
        <w:pStyle w:val="NoSpacing"/>
        <w:jc w:val="both"/>
        <w:rPr>
          <w:rFonts w:asciiTheme="majorBidi" w:hAnsiTheme="majorBidi" w:cstheme="majorBidi"/>
          <w:sz w:val="28"/>
          <w:szCs w:val="28"/>
        </w:rPr>
      </w:pPr>
    </w:p>
    <w:p w14:paraId="1967F7DC" w14:textId="66D9A91E" w:rsidR="00970F83" w:rsidRPr="00137BB3" w:rsidRDefault="00970F83" w:rsidP="007343DB">
      <w:pPr>
        <w:pStyle w:val="NoSpacing"/>
        <w:jc w:val="both"/>
        <w:rPr>
          <w:rFonts w:asciiTheme="majorBidi" w:hAnsiTheme="majorBidi" w:cstheme="majorBidi"/>
          <w:i/>
          <w:iCs/>
          <w:sz w:val="28"/>
          <w:szCs w:val="28"/>
        </w:rPr>
      </w:pPr>
      <w:r w:rsidRPr="00137BB3">
        <w:rPr>
          <w:rFonts w:asciiTheme="majorBidi" w:hAnsiTheme="majorBidi" w:cstheme="majorBidi"/>
          <w:i/>
          <w:iCs/>
          <w:sz w:val="28"/>
          <w:szCs w:val="28"/>
        </w:rPr>
        <w:t xml:space="preserve">Reprinted from </w:t>
      </w:r>
      <w:r w:rsidR="00253F68" w:rsidRPr="00137BB3">
        <w:rPr>
          <w:rFonts w:asciiTheme="majorBidi" w:hAnsiTheme="majorBidi" w:cstheme="majorBidi"/>
          <w:i/>
          <w:iCs/>
          <w:sz w:val="28"/>
          <w:szCs w:val="28"/>
        </w:rPr>
        <w:t>the website of aish.com</w:t>
      </w:r>
    </w:p>
    <w:p w14:paraId="38FD8629" w14:textId="77777777" w:rsidR="00137BB3" w:rsidRDefault="00137BB3" w:rsidP="007343DB">
      <w:pPr>
        <w:pStyle w:val="NoSpacing"/>
        <w:jc w:val="both"/>
        <w:rPr>
          <w:rFonts w:asciiTheme="majorBidi" w:hAnsiTheme="majorBidi" w:cstheme="majorBidi"/>
          <w:sz w:val="28"/>
          <w:szCs w:val="28"/>
        </w:rPr>
      </w:pPr>
    </w:p>
    <w:p w14:paraId="5EB4A54F" w14:textId="77777777" w:rsidR="001E3E71" w:rsidRPr="001E3E71" w:rsidRDefault="001E3E71" w:rsidP="00C75628">
      <w:pPr>
        <w:pStyle w:val="NoSpacing"/>
        <w:jc w:val="center"/>
        <w:rPr>
          <w:rFonts w:asciiTheme="majorBidi" w:hAnsiTheme="majorBidi" w:cstheme="majorBidi"/>
          <w:b/>
          <w:bCs/>
          <w:sz w:val="48"/>
          <w:szCs w:val="48"/>
        </w:rPr>
      </w:pPr>
      <w:bookmarkStart w:id="0" w:name="caption8"/>
      <w:r w:rsidRPr="001E3E71">
        <w:rPr>
          <w:rFonts w:asciiTheme="majorBidi" w:hAnsiTheme="majorBidi" w:cstheme="majorBidi"/>
          <w:b/>
          <w:bCs/>
          <w:sz w:val="48"/>
          <w:szCs w:val="48"/>
        </w:rPr>
        <w:t>Thoughts that Count</w:t>
      </w:r>
      <w:bookmarkEnd w:id="0"/>
    </w:p>
    <w:p w14:paraId="5336BAF0" w14:textId="77777777" w:rsidR="001E3E71" w:rsidRPr="001E3E71" w:rsidRDefault="001E3E71" w:rsidP="001E3E71">
      <w:pPr>
        <w:pStyle w:val="NoSpacing"/>
        <w:jc w:val="both"/>
        <w:rPr>
          <w:rFonts w:asciiTheme="majorBidi" w:hAnsiTheme="majorBidi" w:cstheme="majorBidi"/>
          <w:sz w:val="28"/>
          <w:szCs w:val="28"/>
        </w:rPr>
      </w:pPr>
      <w:r w:rsidRPr="001E3E71">
        <w:rPr>
          <w:rFonts w:asciiTheme="majorBidi" w:hAnsiTheme="majorBidi" w:cstheme="majorBidi"/>
          <w:i/>
          <w:iCs/>
          <w:sz w:val="28"/>
          <w:szCs w:val="28"/>
        </w:rPr>
        <w:t>These are the generations of Noach: Noach was a just man in his generation</w:t>
      </w:r>
      <w:r w:rsidRPr="001E3E71">
        <w:rPr>
          <w:rFonts w:asciiTheme="majorBidi" w:hAnsiTheme="majorBidi" w:cstheme="majorBidi"/>
          <w:sz w:val="28"/>
          <w:szCs w:val="28"/>
        </w:rPr>
        <w:t xml:space="preserve"> (Gen. 6:9)</w:t>
      </w:r>
    </w:p>
    <w:p w14:paraId="40307D29" w14:textId="3652DD04" w:rsidR="001E3E71" w:rsidRPr="001E3E71" w:rsidRDefault="001E3E71" w:rsidP="00C75628">
      <w:pPr>
        <w:pStyle w:val="NoSpacing"/>
        <w:ind w:firstLine="720"/>
        <w:rPr>
          <w:rFonts w:asciiTheme="majorBidi" w:hAnsiTheme="majorBidi" w:cstheme="majorBidi"/>
          <w:sz w:val="28"/>
          <w:szCs w:val="28"/>
        </w:rPr>
      </w:pPr>
      <w:r w:rsidRPr="001E3E71">
        <w:rPr>
          <w:rFonts w:asciiTheme="majorBidi" w:hAnsiTheme="majorBidi" w:cstheme="majorBidi"/>
          <w:sz w:val="28"/>
          <w:szCs w:val="28"/>
        </w:rPr>
        <w:t>Rashi comments: This verse teaches us that the most important legacy of a righteous person is his good deeds. A righteous person is not defined by his lineage or by his noble ancestry, but by his own actions and behavior.</w:t>
      </w:r>
      <w:r w:rsidR="00C75628">
        <w:rPr>
          <w:rFonts w:asciiTheme="majorBidi" w:hAnsiTheme="majorBidi" w:cstheme="majorBidi"/>
          <w:sz w:val="28"/>
          <w:szCs w:val="28"/>
        </w:rPr>
        <w:t xml:space="preserve"> </w:t>
      </w:r>
      <w:r w:rsidRPr="001E3E71">
        <w:rPr>
          <w:rFonts w:asciiTheme="majorBidi" w:hAnsiTheme="majorBidi" w:cstheme="majorBidi"/>
          <w:i/>
          <w:iCs/>
          <w:sz w:val="28"/>
          <w:szCs w:val="28"/>
        </w:rPr>
        <w:t>(</w:t>
      </w:r>
      <w:proofErr w:type="spellStart"/>
      <w:r w:rsidRPr="001E3E71">
        <w:rPr>
          <w:rFonts w:asciiTheme="majorBidi" w:hAnsiTheme="majorBidi" w:cstheme="majorBidi"/>
          <w:i/>
          <w:iCs/>
          <w:sz w:val="28"/>
          <w:szCs w:val="28"/>
        </w:rPr>
        <w:t>Divrei</w:t>
      </w:r>
      <w:proofErr w:type="spellEnd"/>
      <w:r w:rsidRPr="001E3E71">
        <w:rPr>
          <w:rFonts w:asciiTheme="majorBidi" w:hAnsiTheme="majorBidi" w:cstheme="majorBidi"/>
          <w:i/>
          <w:iCs/>
          <w:sz w:val="28"/>
          <w:szCs w:val="28"/>
        </w:rPr>
        <w:t xml:space="preserve"> Yisrael)</w:t>
      </w:r>
    </w:p>
    <w:p w14:paraId="137CF74C" w14:textId="77777777" w:rsidR="00C75628" w:rsidRDefault="00C75628" w:rsidP="001E3E71">
      <w:pPr>
        <w:pStyle w:val="NoSpacing"/>
        <w:rPr>
          <w:rFonts w:asciiTheme="majorBidi" w:hAnsiTheme="majorBidi" w:cstheme="majorBidi"/>
          <w:sz w:val="28"/>
          <w:szCs w:val="28"/>
        </w:rPr>
      </w:pPr>
    </w:p>
    <w:p w14:paraId="3829E874" w14:textId="34148D49" w:rsidR="001E3E71" w:rsidRPr="001E3E71" w:rsidRDefault="001E3E71" w:rsidP="00C75628">
      <w:pPr>
        <w:pStyle w:val="NoSpacing"/>
        <w:ind w:firstLine="720"/>
        <w:rPr>
          <w:rFonts w:asciiTheme="majorBidi" w:hAnsiTheme="majorBidi" w:cstheme="majorBidi"/>
          <w:sz w:val="28"/>
          <w:szCs w:val="28"/>
        </w:rPr>
      </w:pPr>
      <w:r w:rsidRPr="001E3E71">
        <w:rPr>
          <w:rFonts w:asciiTheme="majorBidi" w:hAnsiTheme="majorBidi" w:cstheme="majorBidi"/>
          <w:sz w:val="28"/>
          <w:szCs w:val="28"/>
        </w:rPr>
        <w:t>A window shall you make for the ark (Gen. 6:16)</w:t>
      </w:r>
    </w:p>
    <w:p w14:paraId="10956316" w14:textId="70A8B08C" w:rsidR="001E3E71" w:rsidRPr="001E3E71" w:rsidRDefault="001E3E71" w:rsidP="00C75628">
      <w:pPr>
        <w:pStyle w:val="NoSpacing"/>
        <w:ind w:firstLine="720"/>
        <w:rPr>
          <w:rFonts w:asciiTheme="majorBidi" w:hAnsiTheme="majorBidi" w:cstheme="majorBidi"/>
          <w:sz w:val="28"/>
          <w:szCs w:val="28"/>
        </w:rPr>
      </w:pPr>
      <w:r w:rsidRPr="001E3E71">
        <w:rPr>
          <w:rFonts w:asciiTheme="majorBidi" w:hAnsiTheme="majorBidi" w:cstheme="majorBidi"/>
          <w:sz w:val="28"/>
          <w:szCs w:val="28"/>
        </w:rPr>
        <w:t>The Hebrew word for "ark" is "</w:t>
      </w:r>
      <w:proofErr w:type="spellStart"/>
      <w:r w:rsidRPr="001E3E71">
        <w:rPr>
          <w:rFonts w:asciiTheme="majorBidi" w:hAnsiTheme="majorBidi" w:cstheme="majorBidi"/>
          <w:sz w:val="28"/>
          <w:szCs w:val="28"/>
        </w:rPr>
        <w:t>tayva</w:t>
      </w:r>
      <w:proofErr w:type="spellEnd"/>
      <w:r w:rsidRPr="001E3E71">
        <w:rPr>
          <w:rFonts w:asciiTheme="majorBidi" w:hAnsiTheme="majorBidi" w:cstheme="majorBidi"/>
          <w:sz w:val="28"/>
          <w:szCs w:val="28"/>
        </w:rPr>
        <w:t>," which also has the meaning of "word." A Jew's job is to make a "window," as it were, for the words he utters in prayer or in the study of Torah, and to let them illuminate, as the sun shines at midday.</w:t>
      </w:r>
      <w:r w:rsidR="00C75628">
        <w:rPr>
          <w:rFonts w:asciiTheme="majorBidi" w:hAnsiTheme="majorBidi" w:cstheme="majorBidi"/>
          <w:sz w:val="28"/>
          <w:szCs w:val="28"/>
        </w:rPr>
        <w:t xml:space="preserve"> </w:t>
      </w:r>
      <w:r w:rsidRPr="001E3E71">
        <w:rPr>
          <w:rFonts w:asciiTheme="majorBidi" w:hAnsiTheme="majorBidi" w:cstheme="majorBidi"/>
          <w:i/>
          <w:iCs/>
          <w:sz w:val="28"/>
          <w:szCs w:val="28"/>
        </w:rPr>
        <w:t>(Baal Shem Tov)</w:t>
      </w:r>
    </w:p>
    <w:p w14:paraId="1E9A59E5" w14:textId="77777777" w:rsidR="00C75628" w:rsidRDefault="00C75628" w:rsidP="001E3E71">
      <w:pPr>
        <w:pStyle w:val="NoSpacing"/>
        <w:rPr>
          <w:rFonts w:asciiTheme="majorBidi" w:hAnsiTheme="majorBidi" w:cstheme="majorBidi"/>
          <w:sz w:val="28"/>
          <w:szCs w:val="28"/>
        </w:rPr>
      </w:pPr>
    </w:p>
    <w:p w14:paraId="7DB119AD" w14:textId="40D74C63" w:rsidR="001E3E71" w:rsidRPr="001E3E71" w:rsidRDefault="001E3E71" w:rsidP="00C75628">
      <w:pPr>
        <w:pStyle w:val="NoSpacing"/>
        <w:ind w:firstLine="720"/>
        <w:rPr>
          <w:rFonts w:asciiTheme="majorBidi" w:hAnsiTheme="majorBidi" w:cstheme="majorBidi"/>
          <w:sz w:val="28"/>
          <w:szCs w:val="28"/>
        </w:rPr>
      </w:pPr>
      <w:r w:rsidRPr="001E3E71">
        <w:rPr>
          <w:rFonts w:asciiTheme="majorBidi" w:hAnsiTheme="majorBidi" w:cstheme="majorBidi"/>
          <w:sz w:val="28"/>
          <w:szCs w:val="28"/>
        </w:rPr>
        <w:t>I will bring a flood of waters upon the earth, to destroy all flesh (6:17)</w:t>
      </w:r>
    </w:p>
    <w:p w14:paraId="52506798" w14:textId="27D83C86" w:rsidR="001E3E71" w:rsidRPr="001E3E71" w:rsidRDefault="001E3E71" w:rsidP="00F93F56">
      <w:pPr>
        <w:pStyle w:val="NoSpacing"/>
        <w:ind w:firstLine="720"/>
        <w:rPr>
          <w:rFonts w:asciiTheme="majorBidi" w:hAnsiTheme="majorBidi" w:cstheme="majorBidi"/>
          <w:sz w:val="28"/>
          <w:szCs w:val="28"/>
        </w:rPr>
      </w:pPr>
      <w:r w:rsidRPr="001E3E71">
        <w:rPr>
          <w:rFonts w:asciiTheme="majorBidi" w:hAnsiTheme="majorBidi" w:cstheme="majorBidi"/>
          <w:sz w:val="28"/>
          <w:szCs w:val="28"/>
        </w:rPr>
        <w:t xml:space="preserve">Why did G-d choose a flood with which to punish mankind? Could he not have chosen another method to destroy the wicked? The purpose of the flood, however, was to purify the world which had become unclean and defiled by its </w:t>
      </w:r>
      <w:r w:rsidRPr="001E3E71">
        <w:rPr>
          <w:rFonts w:asciiTheme="majorBidi" w:hAnsiTheme="majorBidi" w:cstheme="majorBidi"/>
          <w:sz w:val="28"/>
          <w:szCs w:val="28"/>
        </w:rPr>
        <w:lastRenderedPageBreak/>
        <w:t xml:space="preserve">inhabitants. This is alluded to in the duration of the flood, forty days, and the requirement that a purifying </w:t>
      </w:r>
      <w:proofErr w:type="spellStart"/>
      <w:r w:rsidRPr="001E3E71">
        <w:rPr>
          <w:rFonts w:asciiTheme="majorBidi" w:hAnsiTheme="majorBidi" w:cstheme="majorBidi"/>
          <w:sz w:val="28"/>
          <w:szCs w:val="28"/>
        </w:rPr>
        <w:t>mikva</w:t>
      </w:r>
      <w:proofErr w:type="spellEnd"/>
      <w:r w:rsidRPr="001E3E71">
        <w:rPr>
          <w:rFonts w:asciiTheme="majorBidi" w:hAnsiTheme="majorBidi" w:cstheme="majorBidi"/>
          <w:sz w:val="28"/>
          <w:szCs w:val="28"/>
        </w:rPr>
        <w:t xml:space="preserve"> (</w:t>
      </w:r>
      <w:proofErr w:type="spellStart"/>
      <w:r w:rsidRPr="001E3E71">
        <w:rPr>
          <w:rFonts w:asciiTheme="majorBidi" w:hAnsiTheme="majorBidi" w:cstheme="majorBidi"/>
          <w:sz w:val="28"/>
          <w:szCs w:val="28"/>
        </w:rPr>
        <w:t>ritualarium</w:t>
      </w:r>
      <w:proofErr w:type="spellEnd"/>
      <w:r w:rsidRPr="001E3E71">
        <w:rPr>
          <w:rFonts w:asciiTheme="majorBidi" w:hAnsiTheme="majorBidi" w:cstheme="majorBidi"/>
          <w:sz w:val="28"/>
          <w:szCs w:val="28"/>
        </w:rPr>
        <w:t xml:space="preserve">) contain at least forty </w:t>
      </w:r>
      <w:proofErr w:type="spellStart"/>
      <w:r w:rsidRPr="001E3E71">
        <w:rPr>
          <w:rFonts w:asciiTheme="majorBidi" w:hAnsiTheme="majorBidi" w:cstheme="majorBidi"/>
          <w:sz w:val="28"/>
          <w:szCs w:val="28"/>
        </w:rPr>
        <w:t>sa'a</w:t>
      </w:r>
      <w:proofErr w:type="spellEnd"/>
      <w:r w:rsidRPr="001E3E71">
        <w:rPr>
          <w:rFonts w:asciiTheme="majorBidi" w:hAnsiTheme="majorBidi" w:cstheme="majorBidi"/>
          <w:sz w:val="28"/>
          <w:szCs w:val="28"/>
        </w:rPr>
        <w:t xml:space="preserve"> (a specific measure) of water.</w:t>
      </w:r>
      <w:r w:rsidR="00F93F56">
        <w:rPr>
          <w:rFonts w:asciiTheme="majorBidi" w:hAnsiTheme="majorBidi" w:cstheme="majorBidi"/>
          <w:sz w:val="28"/>
          <w:szCs w:val="28"/>
        </w:rPr>
        <w:t xml:space="preserve"> </w:t>
      </w:r>
      <w:r w:rsidRPr="001E3E71">
        <w:rPr>
          <w:rFonts w:asciiTheme="majorBidi" w:hAnsiTheme="majorBidi" w:cstheme="majorBidi"/>
          <w:i/>
          <w:iCs/>
          <w:sz w:val="28"/>
          <w:szCs w:val="28"/>
        </w:rPr>
        <w:t>(Rabbi Shneur Zalman)</w:t>
      </w:r>
    </w:p>
    <w:p w14:paraId="5C32A8DE" w14:textId="77777777" w:rsidR="00F93F56" w:rsidRDefault="00F93F56" w:rsidP="001E3E71">
      <w:pPr>
        <w:pStyle w:val="NoSpacing"/>
        <w:rPr>
          <w:rFonts w:asciiTheme="majorBidi" w:hAnsiTheme="majorBidi" w:cstheme="majorBidi"/>
          <w:sz w:val="28"/>
          <w:szCs w:val="28"/>
        </w:rPr>
      </w:pPr>
    </w:p>
    <w:p w14:paraId="18F83745" w14:textId="702F2887" w:rsidR="001E3E71" w:rsidRPr="001E3E71" w:rsidRDefault="001E3E71" w:rsidP="00F93F56">
      <w:pPr>
        <w:pStyle w:val="NoSpacing"/>
        <w:jc w:val="both"/>
        <w:rPr>
          <w:rFonts w:asciiTheme="majorBidi" w:hAnsiTheme="majorBidi" w:cstheme="majorBidi"/>
          <w:sz w:val="28"/>
          <w:szCs w:val="28"/>
        </w:rPr>
      </w:pPr>
      <w:r w:rsidRPr="001E3E71">
        <w:rPr>
          <w:rFonts w:asciiTheme="majorBidi" w:hAnsiTheme="majorBidi" w:cstheme="majorBidi"/>
          <w:i/>
          <w:iCs/>
          <w:sz w:val="28"/>
          <w:szCs w:val="28"/>
        </w:rPr>
        <w:t>And Noach went in, and his sons, and his wife, and his sons' wives into the ark</w:t>
      </w:r>
      <w:r w:rsidRPr="001E3E71">
        <w:rPr>
          <w:rFonts w:asciiTheme="majorBidi" w:hAnsiTheme="majorBidi" w:cstheme="majorBidi"/>
          <w:sz w:val="28"/>
          <w:szCs w:val="28"/>
        </w:rPr>
        <w:t xml:space="preserve"> (7:7)</w:t>
      </w:r>
    </w:p>
    <w:p w14:paraId="41890208" w14:textId="50D1E18C" w:rsidR="001E3E71" w:rsidRPr="001E3E71" w:rsidRDefault="001E3E71" w:rsidP="00F93F56">
      <w:pPr>
        <w:pStyle w:val="NoSpacing"/>
        <w:ind w:firstLine="720"/>
        <w:jc w:val="both"/>
        <w:rPr>
          <w:rFonts w:asciiTheme="majorBidi" w:hAnsiTheme="majorBidi" w:cstheme="majorBidi"/>
          <w:sz w:val="28"/>
          <w:szCs w:val="28"/>
        </w:rPr>
      </w:pPr>
      <w:r w:rsidRPr="001E3E71">
        <w:rPr>
          <w:rFonts w:asciiTheme="majorBidi" w:hAnsiTheme="majorBidi" w:cstheme="majorBidi"/>
          <w:sz w:val="28"/>
          <w:szCs w:val="28"/>
        </w:rPr>
        <w:t>A person should not content himself with his own entrance into the "ark"-the holy letters of prayer and of the Torah, but should always seek to bring others with him as well, not only members of his family but every fellow Jew. Just as G-d helped Noach by closing the door of the ark after all were safely inside, so, too, is every Jew assisted by G-d when he comes to the aid of his fellow man.</w:t>
      </w:r>
      <w:r w:rsidR="00F93F56">
        <w:rPr>
          <w:rFonts w:asciiTheme="majorBidi" w:hAnsiTheme="majorBidi" w:cstheme="majorBidi"/>
          <w:sz w:val="28"/>
          <w:szCs w:val="28"/>
        </w:rPr>
        <w:t xml:space="preserve"> </w:t>
      </w:r>
      <w:r w:rsidRPr="001E3E71">
        <w:rPr>
          <w:rFonts w:asciiTheme="majorBidi" w:hAnsiTheme="majorBidi" w:cstheme="majorBidi"/>
          <w:i/>
          <w:iCs/>
          <w:sz w:val="28"/>
          <w:szCs w:val="28"/>
        </w:rPr>
        <w:t>(Lubavitcher Rebbe)</w:t>
      </w:r>
    </w:p>
    <w:p w14:paraId="1AFDC583" w14:textId="77777777" w:rsidR="00F93F56" w:rsidRDefault="00F93F56" w:rsidP="001E3E71">
      <w:pPr>
        <w:pStyle w:val="NoSpacing"/>
        <w:rPr>
          <w:rFonts w:asciiTheme="majorBidi" w:hAnsiTheme="majorBidi" w:cstheme="majorBidi"/>
          <w:sz w:val="28"/>
          <w:szCs w:val="28"/>
        </w:rPr>
      </w:pPr>
    </w:p>
    <w:p w14:paraId="1E299E49" w14:textId="0CDD25BF" w:rsidR="001E3E71" w:rsidRPr="001E3E71" w:rsidRDefault="001E3E71" w:rsidP="001E3E71">
      <w:pPr>
        <w:pStyle w:val="NoSpacing"/>
        <w:rPr>
          <w:rFonts w:asciiTheme="majorBidi" w:hAnsiTheme="majorBidi" w:cstheme="majorBidi"/>
          <w:sz w:val="28"/>
          <w:szCs w:val="28"/>
        </w:rPr>
      </w:pPr>
      <w:r w:rsidRPr="001E3E71">
        <w:rPr>
          <w:rFonts w:asciiTheme="majorBidi" w:hAnsiTheme="majorBidi" w:cstheme="majorBidi"/>
          <w:i/>
          <w:iCs/>
          <w:sz w:val="28"/>
          <w:szCs w:val="28"/>
        </w:rPr>
        <w:t>And only Noach was left</w:t>
      </w:r>
      <w:r w:rsidRPr="001E3E71">
        <w:rPr>
          <w:rFonts w:asciiTheme="majorBidi" w:hAnsiTheme="majorBidi" w:cstheme="majorBidi"/>
          <w:sz w:val="28"/>
          <w:szCs w:val="28"/>
        </w:rPr>
        <w:t xml:space="preserve"> (7:23)</w:t>
      </w:r>
    </w:p>
    <w:p w14:paraId="4148368C" w14:textId="6F583C39" w:rsidR="001E3E71" w:rsidRPr="00F93F56" w:rsidRDefault="001E3E71" w:rsidP="00F93F56">
      <w:pPr>
        <w:pStyle w:val="NoSpacing"/>
        <w:ind w:firstLine="720"/>
        <w:jc w:val="both"/>
        <w:rPr>
          <w:rFonts w:asciiTheme="majorBidi" w:hAnsiTheme="majorBidi" w:cstheme="majorBidi"/>
          <w:sz w:val="28"/>
          <w:szCs w:val="28"/>
        </w:rPr>
      </w:pPr>
      <w:r w:rsidRPr="001E3E71">
        <w:rPr>
          <w:rFonts w:asciiTheme="majorBidi" w:hAnsiTheme="majorBidi" w:cstheme="majorBidi"/>
          <w:sz w:val="28"/>
          <w:szCs w:val="28"/>
        </w:rPr>
        <w:t>Despite the fact that Noach was a righteous person, he was still required to tend to all the animals in the ark and take care of their needs. This was a physically demanding and sometimes dangerous job. Similarly, no matter how high a spiritual level one reaches, he is still obligated to take care of those around him who may need his guidance.</w:t>
      </w:r>
      <w:r w:rsidR="00F93F56">
        <w:rPr>
          <w:rFonts w:asciiTheme="majorBidi" w:hAnsiTheme="majorBidi" w:cstheme="majorBidi"/>
          <w:sz w:val="28"/>
          <w:szCs w:val="28"/>
        </w:rPr>
        <w:t xml:space="preserve"> </w:t>
      </w:r>
      <w:r w:rsidRPr="001E3E71">
        <w:rPr>
          <w:rFonts w:asciiTheme="majorBidi" w:hAnsiTheme="majorBidi" w:cstheme="majorBidi"/>
          <w:i/>
          <w:iCs/>
          <w:sz w:val="28"/>
          <w:szCs w:val="28"/>
        </w:rPr>
        <w:t>(</w:t>
      </w:r>
      <w:proofErr w:type="spellStart"/>
      <w:r w:rsidRPr="001E3E71">
        <w:rPr>
          <w:rFonts w:asciiTheme="majorBidi" w:hAnsiTheme="majorBidi" w:cstheme="majorBidi"/>
          <w:i/>
          <w:iCs/>
          <w:sz w:val="28"/>
          <w:szCs w:val="28"/>
        </w:rPr>
        <w:t>Likutei</w:t>
      </w:r>
      <w:proofErr w:type="spellEnd"/>
      <w:r w:rsidRPr="001E3E71">
        <w:rPr>
          <w:rFonts w:asciiTheme="majorBidi" w:hAnsiTheme="majorBidi" w:cstheme="majorBidi"/>
          <w:i/>
          <w:iCs/>
          <w:sz w:val="28"/>
          <w:szCs w:val="28"/>
        </w:rPr>
        <w:t xml:space="preserve"> </w:t>
      </w:r>
      <w:proofErr w:type="spellStart"/>
      <w:r w:rsidRPr="001E3E71">
        <w:rPr>
          <w:rFonts w:asciiTheme="majorBidi" w:hAnsiTheme="majorBidi" w:cstheme="majorBidi"/>
          <w:i/>
          <w:iCs/>
          <w:sz w:val="28"/>
          <w:szCs w:val="28"/>
        </w:rPr>
        <w:t>Sichot</w:t>
      </w:r>
      <w:proofErr w:type="spellEnd"/>
      <w:r w:rsidRPr="001E3E71">
        <w:rPr>
          <w:rFonts w:asciiTheme="majorBidi" w:hAnsiTheme="majorBidi" w:cstheme="majorBidi"/>
          <w:i/>
          <w:iCs/>
          <w:sz w:val="28"/>
          <w:szCs w:val="28"/>
        </w:rPr>
        <w:t>)</w:t>
      </w:r>
    </w:p>
    <w:p w14:paraId="3D6FF0CC" w14:textId="77777777" w:rsidR="00F93F56" w:rsidRDefault="00F93F56" w:rsidP="001E3E71">
      <w:pPr>
        <w:pStyle w:val="NoSpacing"/>
        <w:jc w:val="both"/>
        <w:rPr>
          <w:rFonts w:asciiTheme="majorBidi" w:hAnsiTheme="majorBidi" w:cstheme="majorBidi"/>
          <w:i/>
          <w:iCs/>
          <w:sz w:val="28"/>
          <w:szCs w:val="28"/>
        </w:rPr>
      </w:pPr>
    </w:p>
    <w:p w14:paraId="5E457B6E" w14:textId="2A9D088C" w:rsidR="00F93F56" w:rsidRPr="001E3E71" w:rsidRDefault="00F93F56" w:rsidP="001E3E71">
      <w:pPr>
        <w:pStyle w:val="NoSpacing"/>
        <w:jc w:val="both"/>
        <w:rPr>
          <w:rFonts w:asciiTheme="majorBidi" w:hAnsiTheme="majorBidi" w:cstheme="majorBidi"/>
          <w:sz w:val="28"/>
          <w:szCs w:val="28"/>
        </w:rPr>
      </w:pPr>
      <w:r w:rsidRPr="00BA3BE8">
        <w:rPr>
          <w:rFonts w:asciiTheme="majorBidi" w:hAnsiTheme="majorBidi" w:cstheme="majorBidi"/>
          <w:i/>
          <w:iCs/>
          <w:color w:val="000000" w:themeColor="text1"/>
          <w:sz w:val="28"/>
          <w:szCs w:val="28"/>
          <w:lang w:bidi="he-IL"/>
        </w:rPr>
        <w:t xml:space="preserve">Reprinted from the Parashat </w:t>
      </w:r>
      <w:r>
        <w:rPr>
          <w:rFonts w:asciiTheme="majorBidi" w:hAnsiTheme="majorBidi" w:cstheme="majorBidi"/>
          <w:i/>
          <w:iCs/>
          <w:color w:val="000000" w:themeColor="text1"/>
          <w:sz w:val="28"/>
          <w:szCs w:val="28"/>
          <w:lang w:bidi="he-IL"/>
        </w:rPr>
        <w:t>Noach</w:t>
      </w:r>
      <w:r w:rsidRPr="00BA3BE8">
        <w:rPr>
          <w:rFonts w:asciiTheme="majorBidi" w:hAnsiTheme="majorBidi" w:cstheme="majorBidi"/>
          <w:i/>
          <w:iCs/>
          <w:color w:val="000000" w:themeColor="text1"/>
          <w:sz w:val="28"/>
          <w:szCs w:val="28"/>
          <w:lang w:bidi="he-IL"/>
        </w:rPr>
        <w:t xml:space="preserve"> 5763/2002 edition of </w:t>
      </w:r>
      <w:proofErr w:type="spellStart"/>
      <w:r w:rsidRPr="00BA3BE8">
        <w:rPr>
          <w:rFonts w:asciiTheme="majorBidi" w:hAnsiTheme="majorBidi" w:cstheme="majorBidi"/>
          <w:i/>
          <w:iCs/>
          <w:color w:val="000000" w:themeColor="text1"/>
          <w:sz w:val="28"/>
          <w:szCs w:val="28"/>
          <w:lang w:bidi="he-IL"/>
        </w:rPr>
        <w:t>L’Chaim</w:t>
      </w:r>
      <w:proofErr w:type="spellEnd"/>
    </w:p>
    <w:sectPr w:rsidR="00F93F56" w:rsidRPr="001E3E71" w:rsidSect="00796A33">
      <w:headerReference w:type="default" r:id="rId41"/>
      <w:footerReference w:type="default" r:id="rId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7F22C" w14:textId="77777777" w:rsidR="00D4141B" w:rsidRDefault="00D4141B" w:rsidP="00655535">
      <w:pPr>
        <w:spacing w:after="0" w:line="240" w:lineRule="auto"/>
      </w:pPr>
      <w:r>
        <w:separator/>
      </w:r>
    </w:p>
  </w:endnote>
  <w:endnote w:type="continuationSeparator" w:id="0">
    <w:p w14:paraId="1EE00810" w14:textId="77777777" w:rsidR="00D4141B" w:rsidRDefault="00D4141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0D9AD" w14:textId="77777777" w:rsidR="00D4141B" w:rsidRDefault="00D4141B" w:rsidP="00655535">
      <w:pPr>
        <w:spacing w:after="0" w:line="240" w:lineRule="auto"/>
      </w:pPr>
      <w:r>
        <w:separator/>
      </w:r>
    </w:p>
  </w:footnote>
  <w:footnote w:type="continuationSeparator" w:id="0">
    <w:p w14:paraId="27AC8706" w14:textId="77777777" w:rsidR="00D4141B" w:rsidRDefault="00D4141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08234B03" w:rsidR="00511D09" w:rsidRDefault="00511D09">
    <w:pPr>
      <w:pStyle w:val="Header"/>
    </w:pPr>
    <w:r>
      <w:t xml:space="preserve">Kol Simcha Torah Gazette for </w:t>
    </w:r>
    <w:proofErr w:type="spellStart"/>
    <w:r>
      <w:t>Pa</w:t>
    </w:r>
    <w:r w:rsidR="00E209E5">
      <w:t>rshas</w:t>
    </w:r>
    <w:proofErr w:type="spellEnd"/>
    <w:r w:rsidR="00E209E5">
      <w:t xml:space="preserve"> </w:t>
    </w:r>
    <w:r w:rsidR="009E546B">
      <w:t>Noach</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7"/>
  </w:num>
  <w:num w:numId="2" w16cid:durableId="116681720">
    <w:abstractNumId w:val="5"/>
  </w:num>
  <w:num w:numId="3" w16cid:durableId="544828835">
    <w:abstractNumId w:val="11"/>
  </w:num>
  <w:num w:numId="4" w16cid:durableId="647904767">
    <w:abstractNumId w:val="10"/>
  </w:num>
  <w:num w:numId="5" w16cid:durableId="156195731">
    <w:abstractNumId w:val="0"/>
  </w:num>
  <w:num w:numId="6" w16cid:durableId="135879694">
    <w:abstractNumId w:val="9"/>
  </w:num>
  <w:num w:numId="7" w16cid:durableId="1724258819">
    <w:abstractNumId w:val="12"/>
  </w:num>
  <w:num w:numId="8" w16cid:durableId="629940338">
    <w:abstractNumId w:val="1"/>
  </w:num>
  <w:num w:numId="9" w16cid:durableId="1023672365">
    <w:abstractNumId w:val="8"/>
  </w:num>
  <w:num w:numId="10" w16cid:durableId="970865605">
    <w:abstractNumId w:val="2"/>
  </w:num>
  <w:num w:numId="11" w16cid:durableId="1529106328">
    <w:abstractNumId w:val="3"/>
  </w:num>
  <w:num w:numId="12" w16cid:durableId="65542467">
    <w:abstractNumId w:val="6"/>
  </w:num>
  <w:num w:numId="13" w16cid:durableId="182769927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57831"/>
    <w:rsid w:val="001601CF"/>
    <w:rsid w:val="0016090F"/>
    <w:rsid w:val="00160A05"/>
    <w:rsid w:val="00160EBE"/>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7F8"/>
    <w:rsid w:val="0017790C"/>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A8B"/>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22C"/>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014"/>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53C"/>
    <w:rsid w:val="0027092C"/>
    <w:rsid w:val="002709CA"/>
    <w:rsid w:val="00270F6F"/>
    <w:rsid w:val="00271866"/>
    <w:rsid w:val="00272916"/>
    <w:rsid w:val="00272AF9"/>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63E"/>
    <w:rsid w:val="002769CE"/>
    <w:rsid w:val="00276A21"/>
    <w:rsid w:val="00276E8B"/>
    <w:rsid w:val="0027759C"/>
    <w:rsid w:val="0027797C"/>
    <w:rsid w:val="00277DCE"/>
    <w:rsid w:val="00280480"/>
    <w:rsid w:val="00280567"/>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354"/>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500A"/>
    <w:rsid w:val="002D50F8"/>
    <w:rsid w:val="002D5443"/>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553"/>
    <w:rsid w:val="0033761D"/>
    <w:rsid w:val="003376C3"/>
    <w:rsid w:val="00337DA9"/>
    <w:rsid w:val="00337E55"/>
    <w:rsid w:val="00337EAB"/>
    <w:rsid w:val="00337F84"/>
    <w:rsid w:val="00337FBF"/>
    <w:rsid w:val="00340547"/>
    <w:rsid w:val="0034068A"/>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DC"/>
    <w:rsid w:val="00391197"/>
    <w:rsid w:val="0039139E"/>
    <w:rsid w:val="003914E5"/>
    <w:rsid w:val="003917D2"/>
    <w:rsid w:val="00391843"/>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93E"/>
    <w:rsid w:val="0040799D"/>
    <w:rsid w:val="00407A25"/>
    <w:rsid w:val="00407CFE"/>
    <w:rsid w:val="00407E96"/>
    <w:rsid w:val="00407EFF"/>
    <w:rsid w:val="00410021"/>
    <w:rsid w:val="004101BE"/>
    <w:rsid w:val="00410277"/>
    <w:rsid w:val="004102C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22C"/>
    <w:rsid w:val="00416BD3"/>
    <w:rsid w:val="00417339"/>
    <w:rsid w:val="004173EE"/>
    <w:rsid w:val="0041768B"/>
    <w:rsid w:val="004178B9"/>
    <w:rsid w:val="00417D1A"/>
    <w:rsid w:val="00420446"/>
    <w:rsid w:val="00420B90"/>
    <w:rsid w:val="00420BAA"/>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7AD"/>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B8"/>
    <w:rsid w:val="00444DE1"/>
    <w:rsid w:val="00445002"/>
    <w:rsid w:val="00445033"/>
    <w:rsid w:val="00445701"/>
    <w:rsid w:val="00445731"/>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FA"/>
    <w:rsid w:val="004A536C"/>
    <w:rsid w:val="004A5888"/>
    <w:rsid w:val="004A5D04"/>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BCB"/>
    <w:rsid w:val="004D3F60"/>
    <w:rsid w:val="004D4476"/>
    <w:rsid w:val="004D4FCC"/>
    <w:rsid w:val="004D5024"/>
    <w:rsid w:val="004D5413"/>
    <w:rsid w:val="004D5926"/>
    <w:rsid w:val="004D5AA4"/>
    <w:rsid w:val="004D5F3C"/>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E71"/>
    <w:rsid w:val="00502F72"/>
    <w:rsid w:val="00502F8B"/>
    <w:rsid w:val="00503024"/>
    <w:rsid w:val="005034DF"/>
    <w:rsid w:val="00503927"/>
    <w:rsid w:val="00503D08"/>
    <w:rsid w:val="00503EBF"/>
    <w:rsid w:val="00503FC2"/>
    <w:rsid w:val="005041BA"/>
    <w:rsid w:val="00504F4F"/>
    <w:rsid w:val="005053E4"/>
    <w:rsid w:val="0050564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23"/>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9C8"/>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5118"/>
    <w:rsid w:val="0054523C"/>
    <w:rsid w:val="005452B6"/>
    <w:rsid w:val="005457CD"/>
    <w:rsid w:val="00545A43"/>
    <w:rsid w:val="00545BE9"/>
    <w:rsid w:val="00545C62"/>
    <w:rsid w:val="00545C88"/>
    <w:rsid w:val="00546058"/>
    <w:rsid w:val="005460E0"/>
    <w:rsid w:val="00546575"/>
    <w:rsid w:val="00546589"/>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E4"/>
    <w:rsid w:val="005935F3"/>
    <w:rsid w:val="00593925"/>
    <w:rsid w:val="00593F75"/>
    <w:rsid w:val="00593FD4"/>
    <w:rsid w:val="00594419"/>
    <w:rsid w:val="005946D6"/>
    <w:rsid w:val="005947DC"/>
    <w:rsid w:val="0059494A"/>
    <w:rsid w:val="00594C63"/>
    <w:rsid w:val="0059522D"/>
    <w:rsid w:val="00595DB4"/>
    <w:rsid w:val="00595E8C"/>
    <w:rsid w:val="005961F9"/>
    <w:rsid w:val="0059662C"/>
    <w:rsid w:val="00596672"/>
    <w:rsid w:val="005967C6"/>
    <w:rsid w:val="00596C18"/>
    <w:rsid w:val="00596EBC"/>
    <w:rsid w:val="00597685"/>
    <w:rsid w:val="005979A0"/>
    <w:rsid w:val="005A0046"/>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D71"/>
    <w:rsid w:val="005B6E2E"/>
    <w:rsid w:val="005B715C"/>
    <w:rsid w:val="005B71F4"/>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7035"/>
    <w:rsid w:val="0061733E"/>
    <w:rsid w:val="00617363"/>
    <w:rsid w:val="00617A4F"/>
    <w:rsid w:val="00617D48"/>
    <w:rsid w:val="00617EBD"/>
    <w:rsid w:val="00617F08"/>
    <w:rsid w:val="006205C3"/>
    <w:rsid w:val="00620AE0"/>
    <w:rsid w:val="00620D9F"/>
    <w:rsid w:val="0062153B"/>
    <w:rsid w:val="00621559"/>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DD7"/>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861"/>
    <w:rsid w:val="00643A2B"/>
    <w:rsid w:val="00643E70"/>
    <w:rsid w:val="00643E81"/>
    <w:rsid w:val="00643F96"/>
    <w:rsid w:val="006441A9"/>
    <w:rsid w:val="00644341"/>
    <w:rsid w:val="00644612"/>
    <w:rsid w:val="006447F7"/>
    <w:rsid w:val="00644D75"/>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BE1"/>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BD6"/>
    <w:rsid w:val="00674D88"/>
    <w:rsid w:val="00674DFC"/>
    <w:rsid w:val="0067564A"/>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78C"/>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E15"/>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77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0F67"/>
    <w:rsid w:val="00731073"/>
    <w:rsid w:val="007313B0"/>
    <w:rsid w:val="0073149A"/>
    <w:rsid w:val="00731552"/>
    <w:rsid w:val="007317A9"/>
    <w:rsid w:val="00731F69"/>
    <w:rsid w:val="00732128"/>
    <w:rsid w:val="0073240B"/>
    <w:rsid w:val="00732606"/>
    <w:rsid w:val="00732BFD"/>
    <w:rsid w:val="00733395"/>
    <w:rsid w:val="00733559"/>
    <w:rsid w:val="00733AB7"/>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2F62"/>
    <w:rsid w:val="00743129"/>
    <w:rsid w:val="00743418"/>
    <w:rsid w:val="0074383F"/>
    <w:rsid w:val="00743B86"/>
    <w:rsid w:val="00743BFE"/>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A4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3369"/>
    <w:rsid w:val="007935A2"/>
    <w:rsid w:val="007936E8"/>
    <w:rsid w:val="0079383D"/>
    <w:rsid w:val="00793F15"/>
    <w:rsid w:val="007940B0"/>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E48"/>
    <w:rsid w:val="007B603D"/>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36F"/>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7FF"/>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E9F"/>
    <w:rsid w:val="008665D3"/>
    <w:rsid w:val="00866B56"/>
    <w:rsid w:val="00866EC0"/>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3F8"/>
    <w:rsid w:val="008D252A"/>
    <w:rsid w:val="008D294B"/>
    <w:rsid w:val="008D2B70"/>
    <w:rsid w:val="008D3D0B"/>
    <w:rsid w:val="008D4301"/>
    <w:rsid w:val="008D481E"/>
    <w:rsid w:val="008D4917"/>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3391"/>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5126"/>
    <w:rsid w:val="009355C6"/>
    <w:rsid w:val="00935950"/>
    <w:rsid w:val="00935962"/>
    <w:rsid w:val="00935AF5"/>
    <w:rsid w:val="00935B40"/>
    <w:rsid w:val="00936516"/>
    <w:rsid w:val="00936B56"/>
    <w:rsid w:val="00936BB4"/>
    <w:rsid w:val="00936E7B"/>
    <w:rsid w:val="00936EA9"/>
    <w:rsid w:val="00937026"/>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C0B"/>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0F83"/>
    <w:rsid w:val="00971294"/>
    <w:rsid w:val="00971479"/>
    <w:rsid w:val="009714B9"/>
    <w:rsid w:val="00971820"/>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97C8F"/>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043"/>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4062"/>
    <w:rsid w:val="00A4427F"/>
    <w:rsid w:val="00A44760"/>
    <w:rsid w:val="00A44946"/>
    <w:rsid w:val="00A44B0E"/>
    <w:rsid w:val="00A44FDE"/>
    <w:rsid w:val="00A4500C"/>
    <w:rsid w:val="00A4512F"/>
    <w:rsid w:val="00A45173"/>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4132"/>
    <w:rsid w:val="00A741A6"/>
    <w:rsid w:val="00A741C2"/>
    <w:rsid w:val="00A74373"/>
    <w:rsid w:val="00A74478"/>
    <w:rsid w:val="00A7471D"/>
    <w:rsid w:val="00A74E09"/>
    <w:rsid w:val="00A7540F"/>
    <w:rsid w:val="00A754E5"/>
    <w:rsid w:val="00A75A18"/>
    <w:rsid w:val="00A75BD1"/>
    <w:rsid w:val="00A75DA9"/>
    <w:rsid w:val="00A761BA"/>
    <w:rsid w:val="00A77457"/>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44"/>
    <w:rsid w:val="00A875E8"/>
    <w:rsid w:val="00A87D70"/>
    <w:rsid w:val="00A901DC"/>
    <w:rsid w:val="00A9065D"/>
    <w:rsid w:val="00A90812"/>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C5C"/>
    <w:rsid w:val="00AA1D1D"/>
    <w:rsid w:val="00AA1E37"/>
    <w:rsid w:val="00AA2A94"/>
    <w:rsid w:val="00AA2DA7"/>
    <w:rsid w:val="00AA2E8E"/>
    <w:rsid w:val="00AA2EAA"/>
    <w:rsid w:val="00AA383D"/>
    <w:rsid w:val="00AA3A64"/>
    <w:rsid w:val="00AA3CD7"/>
    <w:rsid w:val="00AA41B5"/>
    <w:rsid w:val="00AA4C3B"/>
    <w:rsid w:val="00AA52D0"/>
    <w:rsid w:val="00AA577D"/>
    <w:rsid w:val="00AA58DF"/>
    <w:rsid w:val="00AA5C61"/>
    <w:rsid w:val="00AA5E6B"/>
    <w:rsid w:val="00AA6218"/>
    <w:rsid w:val="00AA6673"/>
    <w:rsid w:val="00AA67EC"/>
    <w:rsid w:val="00AA6A61"/>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6FC5"/>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8ED"/>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3BE8"/>
    <w:rsid w:val="00BA3E0C"/>
    <w:rsid w:val="00BA4303"/>
    <w:rsid w:val="00BA4587"/>
    <w:rsid w:val="00BA46F4"/>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43"/>
    <w:rsid w:val="00BD460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2026"/>
    <w:rsid w:val="00C52223"/>
    <w:rsid w:val="00C5233A"/>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813"/>
    <w:rsid w:val="00C9011B"/>
    <w:rsid w:val="00C9064F"/>
    <w:rsid w:val="00C90DA7"/>
    <w:rsid w:val="00C90EE1"/>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3009"/>
    <w:rsid w:val="00CD3140"/>
    <w:rsid w:val="00CD31D2"/>
    <w:rsid w:val="00CD3310"/>
    <w:rsid w:val="00CD3316"/>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4E62"/>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5D"/>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505"/>
    <w:rsid w:val="00D5569F"/>
    <w:rsid w:val="00D55749"/>
    <w:rsid w:val="00D55F7C"/>
    <w:rsid w:val="00D5617B"/>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298D"/>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5EE"/>
    <w:rsid w:val="00DD3691"/>
    <w:rsid w:val="00DD3B76"/>
    <w:rsid w:val="00DD3CDE"/>
    <w:rsid w:val="00DD4432"/>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965"/>
    <w:rsid w:val="00E15E09"/>
    <w:rsid w:val="00E16098"/>
    <w:rsid w:val="00E16146"/>
    <w:rsid w:val="00E1639E"/>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CD9"/>
    <w:rsid w:val="00E51FE0"/>
    <w:rsid w:val="00E523AC"/>
    <w:rsid w:val="00E5245A"/>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68C"/>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594"/>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B13"/>
    <w:rsid w:val="00F45C83"/>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20B0"/>
    <w:rsid w:val="00FA20EA"/>
    <w:rsid w:val="00FA25F3"/>
    <w:rsid w:val="00FA280E"/>
    <w:rsid w:val="00FA2D8A"/>
    <w:rsid w:val="00FA2F9A"/>
    <w:rsid w:val="00FA318D"/>
    <w:rsid w:val="00FA31B7"/>
    <w:rsid w:val="00FA37BD"/>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4D4"/>
    <w:rsid w:val="00FD58B3"/>
    <w:rsid w:val="00FD5FA1"/>
    <w:rsid w:val="00FD6051"/>
    <w:rsid w:val="00FD619F"/>
    <w:rsid w:val="00FD63AD"/>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abad.org/library/bible_cdo/aid/8171/jewish/Chapter-6.htm" TargetMode="External"/><Relationship Id="rId18" Type="http://schemas.openxmlformats.org/officeDocument/2006/relationships/hyperlink" Target="https://www.chabad.org/parshah/article_cdo/aid/5258597/jewish/When-Times-Are-Tough-Be-Like-Noah.htm" TargetMode="External"/><Relationship Id="rId26" Type="http://schemas.openxmlformats.org/officeDocument/2006/relationships/hyperlink" Target="https://www.chabad.org/library/article_cdo/aid/2770455/jewish/What-Is-the-Significance-of-a-Rainbow-in-Judaism.htm" TargetMode="External"/><Relationship Id="rId39"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chabad.org/parshah/default_cdo/aid/9168/jewish/Noach.htm" TargetMode="External"/><Relationship Id="rId34" Type="http://schemas.openxmlformats.org/officeDocument/2006/relationships/hyperlink" Target="https://www.chabad.org/parshah/default_cdo/aid/9168/jewish/Noach.htm" TargetMode="External"/><Relationship Id="rId42"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yperlink" Target="https://www.chabad.org/library/article_cdo/aid/246609/jewish/The-Story-of-Noah-and-the-Ark-in-the-Bible.htm" TargetMode="External"/><Relationship Id="rId25" Type="http://schemas.openxmlformats.org/officeDocument/2006/relationships/hyperlink" Target="https://www.chabad.org/library/article_cdo/aid/4013732/jewish/Be-Fruitful-and-Multiply-The-Commandment-to-Raise-Children.htm" TargetMode="External"/><Relationship Id="rId33" Type="http://schemas.openxmlformats.org/officeDocument/2006/relationships/hyperlink" Target="https://www.chabad.org/library/article_cdo/aid/5258600/jewish/Where-Did-the-70-Nations-Come-From.htm" TargetMode="External"/><Relationship Id="rId38"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chabad.org/multimedia/video_cdo/aid/4633395/jewish/Was-Noah-Truly-Righteous.htm" TargetMode="External"/><Relationship Id="rId20" Type="http://schemas.openxmlformats.org/officeDocument/2006/relationships/hyperlink" Target="https://www.chabad.org/parshah/article_cdo/aid/61320/jewish/The-Forty-Day-Mikveh.htm" TargetMode="External"/><Relationship Id="rId29" Type="http://schemas.openxmlformats.org/officeDocument/2006/relationships/hyperlink" Target="https://www.chabad.org/library/article_cdo/aid/581082/jewish/Can-Jews-Drink-Alcohol.htm"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24" Type="http://schemas.openxmlformats.org/officeDocument/2006/relationships/hyperlink" Target="https://www.chabad.org/therebbe/livingtorah/player_cdo/aid/319004/jewish/Go-Out-of-Your-Ark.htm" TargetMode="External"/><Relationship Id="rId32" Type="http://schemas.openxmlformats.org/officeDocument/2006/relationships/hyperlink" Target="https://www.chabad.org/library/article_cdo/aid/246611/jewish/The-Tower-Of-Babel.htm" TargetMode="External"/><Relationship Id="rId37" Type="http://schemas.openxmlformats.org/officeDocument/2006/relationships/image" Target="media/image5.png"/><Relationship Id="rId40"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www.chabad.org/library/article_cdo/aid/5258604/jewish/14-Facts-About-Noah-Every-Jew-Should-Know.htm" TargetMode="External"/><Relationship Id="rId23" Type="http://schemas.openxmlformats.org/officeDocument/2006/relationships/hyperlink" Target="https://www.chabad.org/library/article_cdo/aid/433240/jewish/God.htm" TargetMode="External"/><Relationship Id="rId28" Type="http://schemas.openxmlformats.org/officeDocument/2006/relationships/hyperlink" Target="https://www.chabad.org/parshah/article_cdo/aid/3475426/jewish/Why-Noah-Planted-a-Vineyard-and-Got-Drunk.htm" TargetMode="External"/><Relationship Id="rId36" Type="http://schemas.openxmlformats.org/officeDocument/2006/relationships/hyperlink" Target="https://www.chabad.org/library/article_cdo/aid/588018/jewish/Israel.htm" TargetMode="External"/><Relationship Id="rId10" Type="http://schemas.openxmlformats.org/officeDocument/2006/relationships/image" Target="media/image3.jpeg"/><Relationship Id="rId19" Type="http://schemas.openxmlformats.org/officeDocument/2006/relationships/hyperlink" Target="https://www.chabad.org/library/article_cdo/aid/133726/jewish/Which-Animals-Are-Kosher.htm" TargetMode="External"/><Relationship Id="rId31" Type="http://schemas.openxmlformats.org/officeDocument/2006/relationships/hyperlink" Target="https://www.chabad.org/parshah/article_cdo/aid/3099855/jewish/How-Not-to-Be-a-Ham.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habad.org/library/article_cdo/aid/433240/jewish/God.htm" TargetMode="External"/><Relationship Id="rId22" Type="http://schemas.openxmlformats.org/officeDocument/2006/relationships/hyperlink" Target="https://www.chabad.org/parshah/article_cdo/aid/5258598/jewish/How-Did-Noahs-Dove-Get-Its-Leaf.htm" TargetMode="External"/><Relationship Id="rId27" Type="http://schemas.openxmlformats.org/officeDocument/2006/relationships/hyperlink" Target="https://www.chabad.org/parshah/article_cdo/aid/3087361/jewish/Are-You-Sure-Meat-Was-Forbidden-Until-After-the-Flood.htm" TargetMode="External"/><Relationship Id="rId30" Type="http://schemas.openxmlformats.org/officeDocument/2006/relationships/hyperlink" Target="https://www.chabad.org/library/article_cdo/aid/246610/jewish/Noahs-Children.htm" TargetMode="External"/><Relationship Id="rId35" Type="http://schemas.openxmlformats.org/officeDocument/2006/relationships/hyperlink" Target="https://www.chabad.org/library/article_cdo/aid/112356/jewish/The-Story-of-Abraham.ht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3497</Words>
  <Characters>19937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2025-10-19T19:04:00Z</cp:lastPrinted>
  <dcterms:created xsi:type="dcterms:W3CDTF">2025-10-19T19:05:00Z</dcterms:created>
  <dcterms:modified xsi:type="dcterms:W3CDTF">2025-10-19T19:05:00Z</dcterms:modified>
</cp:coreProperties>
</file>